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116"/>
        <w:gridCol w:w="3117"/>
        <w:gridCol w:w="3117"/>
      </w:tblGrid>
      <w:tr w:rsidR="007A49D0" w:rsidRPr="00FC50B3" w:rsidTr="00254571">
        <w:tc>
          <w:tcPr>
            <w:tcW w:w="9350" w:type="dxa"/>
            <w:gridSpan w:val="3"/>
            <w:tcBorders>
              <w:top w:val="single" w:sz="18" w:space="0" w:color="auto"/>
            </w:tcBorders>
            <w:shd w:val="clear" w:color="auto" w:fill="auto"/>
          </w:tcPr>
          <w:p w:rsidR="007556F2" w:rsidRPr="007556F2" w:rsidRDefault="007556F2" w:rsidP="007556F2">
            <w:pPr>
              <w:pStyle w:val="ListParagraph"/>
              <w:spacing w:after="0" w:line="240" w:lineRule="auto"/>
              <w:ind w:left="0"/>
              <w:jc w:val="center"/>
              <w:rPr>
                <w:rStyle w:val="kcmread1114"/>
                <w:rFonts w:ascii="Calisto MT" w:hAnsi="Calisto MT"/>
                <w:b/>
                <w:noProof/>
                <w:sz w:val="24"/>
                <w:szCs w:val="24"/>
                <w:lang w:val="id-ID"/>
              </w:rPr>
            </w:pPr>
            <w:r w:rsidRPr="007556F2">
              <w:rPr>
                <w:rStyle w:val="kcmread1114"/>
                <w:rFonts w:ascii="Calisto MT" w:hAnsi="Calisto MT"/>
                <w:b/>
                <w:noProof/>
                <w:sz w:val="24"/>
                <w:szCs w:val="24"/>
                <w:lang w:val="id-ID"/>
              </w:rPr>
              <w:t>Analisis Pembentukan Kemandirian pada Anak Usia Dini Melalui Kurikulum Pendidikan Agama Islam Terpadu di TK IT Rabbani Quran School Babahrot</w:t>
            </w:r>
          </w:p>
          <w:p w:rsidR="007A49D0" w:rsidRPr="00FC50B3" w:rsidRDefault="007A49D0" w:rsidP="00254571">
            <w:pPr>
              <w:spacing w:after="0" w:line="240" w:lineRule="auto"/>
              <w:jc w:val="center"/>
              <w:rPr>
                <w:rFonts w:ascii="Calisto MT" w:hAnsi="Calisto MT"/>
                <w:b/>
              </w:rPr>
            </w:pPr>
          </w:p>
          <w:p w:rsidR="007A49D0" w:rsidRPr="00FC50B3" w:rsidRDefault="007556F2" w:rsidP="00254571">
            <w:pPr>
              <w:spacing w:after="0" w:line="240" w:lineRule="auto"/>
              <w:jc w:val="center"/>
              <w:rPr>
                <w:rFonts w:ascii="Book Antiqua" w:hAnsi="Book Antiqua"/>
                <w:b/>
                <w:bCs/>
                <w:color w:val="000000"/>
                <w:sz w:val="24"/>
                <w:szCs w:val="24"/>
                <w:vertAlign w:val="superscript"/>
              </w:rPr>
            </w:pPr>
            <w:proofErr w:type="spellStart"/>
            <w:r>
              <w:rPr>
                <w:rFonts w:ascii="Calisto MT" w:hAnsi="Calisto MT"/>
                <w:b/>
              </w:rPr>
              <w:t>Widia</w:t>
            </w:r>
            <w:proofErr w:type="spellEnd"/>
            <w:r>
              <w:rPr>
                <w:rFonts w:ascii="Calisto MT" w:hAnsi="Calisto MT"/>
                <w:b/>
              </w:rPr>
              <w:t xml:space="preserve"> Astuti</w:t>
            </w:r>
            <w:r w:rsidR="007A49D0" w:rsidRPr="00FC50B3">
              <w:rPr>
                <w:rFonts w:ascii="Calisto MT" w:hAnsi="Calisto MT"/>
                <w:b/>
              </w:rPr>
              <w:t>enulis</w:t>
            </w:r>
            <w:r>
              <w:rPr>
                <w:rFonts w:ascii="Calisto MT" w:hAnsi="Calisto MT"/>
                <w:b/>
              </w:rPr>
              <w:t>1,Sukiman2</w:t>
            </w:r>
            <w:r w:rsidR="007A49D0" w:rsidRPr="00FC50B3">
              <w:rPr>
                <w:rFonts w:ascii="Calisto MT" w:hAnsi="Calisto MT"/>
                <w:b/>
                <w:vertAlign w:val="superscript"/>
              </w:rPr>
              <w:t xml:space="preserve"> </w:t>
            </w:r>
            <w:r w:rsidR="007A49D0" w:rsidRPr="00FC50B3">
              <w:rPr>
                <w:rFonts w:ascii="Book Antiqua" w:hAnsi="Book Antiqua"/>
                <w:b/>
                <w:bCs/>
                <w:color w:val="000000"/>
                <w:sz w:val="24"/>
                <w:szCs w:val="24"/>
                <w:vertAlign w:val="superscript"/>
              </w:rPr>
              <w:sym w:font="Wingdings" w:char="F02A"/>
            </w:r>
          </w:p>
          <w:p w:rsidR="007A49D0" w:rsidRPr="00FC50B3" w:rsidRDefault="007556F2" w:rsidP="007556F2">
            <w:pPr>
              <w:spacing w:after="0" w:line="240" w:lineRule="auto"/>
              <w:rPr>
                <w:rFonts w:ascii="Calisto MT" w:hAnsi="Calisto MT"/>
              </w:rPr>
            </w:pPr>
            <w:r>
              <w:rPr>
                <w:rFonts w:ascii="Calisto MT" w:hAnsi="Calisto MT"/>
              </w:rPr>
              <w:t xml:space="preserve">                                               PIAUD</w:t>
            </w:r>
            <w:r w:rsidR="007A49D0" w:rsidRPr="00FC50B3">
              <w:rPr>
                <w:rFonts w:ascii="Calisto MT" w:hAnsi="Calisto MT"/>
              </w:rPr>
              <w:t>,</w:t>
            </w:r>
            <w:r>
              <w:rPr>
                <w:rFonts w:ascii="Calisto MT" w:hAnsi="Calisto MT"/>
              </w:rPr>
              <w:t xml:space="preserve"> UIN </w:t>
            </w:r>
            <w:proofErr w:type="spellStart"/>
            <w:r>
              <w:rPr>
                <w:rFonts w:ascii="Calisto MT" w:hAnsi="Calisto MT"/>
              </w:rPr>
              <w:t>Sunan</w:t>
            </w:r>
            <w:proofErr w:type="spellEnd"/>
            <w:r>
              <w:rPr>
                <w:rFonts w:ascii="Calisto MT" w:hAnsi="Calisto MT"/>
              </w:rPr>
              <w:t xml:space="preserve"> </w:t>
            </w:r>
            <w:proofErr w:type="spellStart"/>
            <w:r>
              <w:rPr>
                <w:rFonts w:ascii="Calisto MT" w:hAnsi="Calisto MT"/>
              </w:rPr>
              <w:t>Kalijaga</w:t>
            </w:r>
            <w:proofErr w:type="spellEnd"/>
            <w:r>
              <w:rPr>
                <w:rFonts w:ascii="Calisto MT" w:hAnsi="Calisto MT"/>
              </w:rPr>
              <w:t>, Indonesia</w:t>
            </w:r>
          </w:p>
          <w:p w:rsidR="007A49D0" w:rsidRPr="009A6774" w:rsidRDefault="007A49D0" w:rsidP="00254571">
            <w:pPr>
              <w:spacing w:after="0" w:line="240" w:lineRule="auto"/>
              <w:jc w:val="center"/>
              <w:rPr>
                <w:rFonts w:ascii="Calisto MT" w:hAnsi="Calisto MT"/>
              </w:rPr>
            </w:pPr>
            <w:r>
              <w:rPr>
                <w:rFonts w:ascii="Calisto MT" w:hAnsi="Calisto MT"/>
              </w:rPr>
              <w:t xml:space="preserve">DOI: </w:t>
            </w:r>
          </w:p>
        </w:tc>
      </w:tr>
      <w:tr w:rsidR="007A49D0" w:rsidRPr="00FC50B3" w:rsidTr="00254571">
        <w:trPr>
          <w:trHeight w:val="315"/>
        </w:trPr>
        <w:tc>
          <w:tcPr>
            <w:tcW w:w="3116" w:type="dxa"/>
            <w:tcBorders>
              <w:top w:val="single" w:sz="18" w:space="0" w:color="auto"/>
              <w:bottom w:val="single" w:sz="18" w:space="0" w:color="auto"/>
            </w:tcBorders>
            <w:shd w:val="clear" w:color="auto" w:fill="auto"/>
          </w:tcPr>
          <w:p w:rsidR="007A49D0" w:rsidRPr="00FC50B3" w:rsidRDefault="007A49D0" w:rsidP="00254571">
            <w:pPr>
              <w:spacing w:after="0" w:line="240" w:lineRule="auto"/>
              <w:rPr>
                <w:rFonts w:ascii="Calisto MT" w:hAnsi="Calisto MT"/>
                <w:b/>
              </w:rPr>
            </w:pPr>
            <w:proofErr w:type="spellStart"/>
            <w:r w:rsidRPr="00FC50B3">
              <w:rPr>
                <w:rFonts w:ascii="Calisto MT" w:hAnsi="Calisto MT"/>
                <w:b/>
              </w:rPr>
              <w:t>Informasi</w:t>
            </w:r>
            <w:proofErr w:type="spellEnd"/>
            <w:r w:rsidRPr="00FC50B3">
              <w:rPr>
                <w:rFonts w:ascii="Calisto MT" w:hAnsi="Calisto MT"/>
                <w:b/>
              </w:rPr>
              <w:t xml:space="preserve"> </w:t>
            </w:r>
            <w:proofErr w:type="spellStart"/>
            <w:r w:rsidRPr="00FC50B3">
              <w:rPr>
                <w:rFonts w:ascii="Calisto MT" w:hAnsi="Calisto MT"/>
                <w:b/>
              </w:rPr>
              <w:t>Artikel</w:t>
            </w:r>
            <w:proofErr w:type="spellEnd"/>
          </w:p>
        </w:tc>
        <w:tc>
          <w:tcPr>
            <w:tcW w:w="6234" w:type="dxa"/>
            <w:gridSpan w:val="2"/>
            <w:tcBorders>
              <w:top w:val="single" w:sz="18" w:space="0" w:color="auto"/>
              <w:bottom w:val="single" w:sz="18" w:space="0" w:color="auto"/>
            </w:tcBorders>
            <w:shd w:val="clear" w:color="auto" w:fill="auto"/>
          </w:tcPr>
          <w:p w:rsidR="007A49D0" w:rsidRPr="00FC50B3" w:rsidRDefault="007A49D0" w:rsidP="00254571">
            <w:pPr>
              <w:spacing w:after="0" w:line="240" w:lineRule="auto"/>
              <w:rPr>
                <w:rFonts w:ascii="Calisto MT" w:hAnsi="Calisto MT"/>
              </w:rPr>
            </w:pPr>
            <w:proofErr w:type="spellStart"/>
            <w:r w:rsidRPr="00FC50B3">
              <w:rPr>
                <w:rFonts w:ascii="Calisto MT" w:hAnsi="Calisto MT"/>
                <w:b/>
              </w:rPr>
              <w:t>Abstrak</w:t>
            </w:r>
            <w:proofErr w:type="spellEnd"/>
            <w:r w:rsidRPr="00FC50B3">
              <w:rPr>
                <w:rFonts w:ascii="Calisto MT" w:hAnsi="Calisto MT"/>
                <w:b/>
              </w:rPr>
              <w:t xml:space="preserve"> </w:t>
            </w:r>
          </w:p>
        </w:tc>
      </w:tr>
      <w:tr w:rsidR="007A49D0" w:rsidRPr="00FC50B3" w:rsidTr="00254571">
        <w:tc>
          <w:tcPr>
            <w:tcW w:w="3116" w:type="dxa"/>
            <w:tcBorders>
              <w:top w:val="single" w:sz="18" w:space="0" w:color="auto"/>
              <w:bottom w:val="single" w:sz="18" w:space="0" w:color="auto"/>
            </w:tcBorders>
            <w:shd w:val="clear" w:color="auto" w:fill="auto"/>
          </w:tcPr>
          <w:p w:rsidR="007A49D0" w:rsidRPr="00FC50B3" w:rsidRDefault="007A49D0" w:rsidP="00254571">
            <w:pPr>
              <w:spacing w:after="0" w:line="240" w:lineRule="auto"/>
              <w:rPr>
                <w:rFonts w:ascii="Calisto MT" w:hAnsi="Calisto MT"/>
                <w:b/>
              </w:rPr>
            </w:pPr>
            <w:proofErr w:type="spellStart"/>
            <w:r w:rsidRPr="00FC50B3">
              <w:rPr>
                <w:rFonts w:ascii="Calisto MT" w:hAnsi="Calisto MT"/>
                <w:b/>
              </w:rPr>
              <w:t>Riwayat</w:t>
            </w:r>
            <w:proofErr w:type="spellEnd"/>
            <w:r w:rsidRPr="00FC50B3">
              <w:rPr>
                <w:rFonts w:ascii="Calisto MT" w:hAnsi="Calisto MT"/>
                <w:b/>
              </w:rPr>
              <w:t xml:space="preserve"> </w:t>
            </w:r>
            <w:proofErr w:type="spellStart"/>
            <w:r w:rsidRPr="00FC50B3">
              <w:rPr>
                <w:rFonts w:ascii="Calisto MT" w:hAnsi="Calisto MT"/>
                <w:b/>
              </w:rPr>
              <w:t>Artikel</w:t>
            </w:r>
            <w:proofErr w:type="spellEnd"/>
            <w:r w:rsidRPr="00FC50B3">
              <w:rPr>
                <w:rFonts w:ascii="Calisto MT" w:hAnsi="Calisto MT"/>
                <w:b/>
              </w:rPr>
              <w:t>:</w:t>
            </w:r>
          </w:p>
          <w:p w:rsidR="007A49D0" w:rsidRPr="00FC50B3" w:rsidRDefault="007A49D0" w:rsidP="00254571">
            <w:pPr>
              <w:spacing w:after="0" w:line="240" w:lineRule="auto"/>
              <w:rPr>
                <w:rFonts w:ascii="Calisto MT" w:hAnsi="Calisto MT"/>
                <w:sz w:val="20"/>
                <w:szCs w:val="20"/>
              </w:rPr>
            </w:pPr>
            <w:proofErr w:type="spellStart"/>
            <w:r w:rsidRPr="00FC50B3">
              <w:rPr>
                <w:rFonts w:ascii="Calisto MT" w:hAnsi="Calisto MT"/>
                <w:sz w:val="20"/>
                <w:szCs w:val="20"/>
              </w:rPr>
              <w:t>Diterima</w:t>
            </w:r>
            <w:proofErr w:type="spellEnd"/>
            <w:r w:rsidRPr="00FC50B3">
              <w:rPr>
                <w:rFonts w:ascii="Calisto MT" w:hAnsi="Calisto MT"/>
                <w:sz w:val="20"/>
                <w:szCs w:val="20"/>
              </w:rPr>
              <w:t xml:space="preserve"> </w:t>
            </w:r>
          </w:p>
          <w:p w:rsidR="007A49D0" w:rsidRPr="00FC50B3" w:rsidRDefault="007A49D0" w:rsidP="00254571">
            <w:pPr>
              <w:spacing w:after="0" w:line="240" w:lineRule="auto"/>
              <w:rPr>
                <w:rFonts w:ascii="Calisto MT" w:hAnsi="Calisto MT"/>
                <w:sz w:val="20"/>
                <w:szCs w:val="20"/>
              </w:rPr>
            </w:pPr>
            <w:proofErr w:type="spellStart"/>
            <w:r w:rsidRPr="00FC50B3">
              <w:rPr>
                <w:rFonts w:ascii="Calisto MT" w:hAnsi="Calisto MT"/>
                <w:sz w:val="20"/>
                <w:szCs w:val="20"/>
              </w:rPr>
              <w:t>Disetujui</w:t>
            </w:r>
            <w:proofErr w:type="spellEnd"/>
            <w:r w:rsidRPr="00FC50B3">
              <w:rPr>
                <w:rFonts w:ascii="Calisto MT" w:hAnsi="Calisto MT"/>
                <w:sz w:val="20"/>
                <w:szCs w:val="20"/>
              </w:rPr>
              <w:t xml:space="preserve"> </w:t>
            </w:r>
          </w:p>
          <w:p w:rsidR="007A49D0" w:rsidRPr="00FC50B3" w:rsidRDefault="007A49D0" w:rsidP="00254571">
            <w:pPr>
              <w:spacing w:after="0" w:line="240" w:lineRule="auto"/>
              <w:rPr>
                <w:rFonts w:ascii="Calisto MT" w:hAnsi="Calisto MT"/>
              </w:rPr>
            </w:pPr>
            <w:proofErr w:type="spellStart"/>
            <w:r w:rsidRPr="00FC50B3">
              <w:rPr>
                <w:rFonts w:ascii="Calisto MT" w:hAnsi="Calisto MT"/>
                <w:sz w:val="20"/>
                <w:szCs w:val="20"/>
              </w:rPr>
              <w:t>Dipublikasikan</w:t>
            </w:r>
            <w:proofErr w:type="spellEnd"/>
            <w:r w:rsidRPr="00FC50B3">
              <w:rPr>
                <w:rFonts w:ascii="Calisto MT" w:hAnsi="Calisto MT"/>
                <w:sz w:val="20"/>
                <w:szCs w:val="20"/>
              </w:rPr>
              <w:t xml:space="preserve"> </w:t>
            </w:r>
          </w:p>
        </w:tc>
        <w:tc>
          <w:tcPr>
            <w:tcW w:w="6234" w:type="dxa"/>
            <w:gridSpan w:val="2"/>
            <w:vMerge w:val="restart"/>
            <w:tcBorders>
              <w:top w:val="single" w:sz="18" w:space="0" w:color="auto"/>
            </w:tcBorders>
            <w:shd w:val="clear" w:color="auto" w:fill="auto"/>
          </w:tcPr>
          <w:p w:rsidR="007A49D0" w:rsidRPr="007556F2" w:rsidRDefault="007556F2" w:rsidP="007556F2">
            <w:pPr>
              <w:spacing w:after="0" w:line="240" w:lineRule="auto"/>
              <w:jc w:val="both"/>
              <w:rPr>
                <w:rFonts w:ascii="Calisto MT" w:hAnsi="Calisto MT"/>
                <w:sz w:val="18"/>
                <w:szCs w:val="18"/>
              </w:rPr>
            </w:pPr>
            <w:r w:rsidRPr="00BF4CDC">
              <w:rPr>
                <w:rFonts w:ascii="Lato" w:hAnsi="Lato"/>
                <w:noProof/>
                <w:sz w:val="20"/>
                <w:szCs w:val="20"/>
                <w:lang w:val="id-ID"/>
              </w:rPr>
              <w:t>Sekolah Islam terpadu merupakan sekolah yang mengimplementasikan kurikulum untuk memadukan secara maksimal antara ilmu agama dan ilmu umum. Kemandirian merupakan kemampuan dalam diri seseorang untuk bertindak dan melakukan sesuatu sehingga menimbulkan sikap tanggungjawab  yang bersifat positif pada orang lain.  Peneitian ini ingin mengetaui pembentukan kemandirian pada anak usia dini melalui kurikulu PAI.  Untuk peneitian selanjutnya bisa mengabungkan antara sekolah yang agama dan umum. Metode yang digunakan dalam penelitian ini pendekatan kualitatif deskriptif. Sumber data diperoleh dari studi lapangan (</w:t>
            </w:r>
            <w:r w:rsidRPr="00BF4CDC">
              <w:rPr>
                <w:rFonts w:ascii="Lato" w:hAnsi="Lato"/>
                <w:i/>
                <w:iCs/>
                <w:noProof/>
                <w:sz w:val="20"/>
                <w:szCs w:val="20"/>
                <w:lang w:val="id-ID"/>
              </w:rPr>
              <w:t>Field Research</w:t>
            </w:r>
            <w:r w:rsidRPr="00BF4CDC">
              <w:rPr>
                <w:rFonts w:ascii="Lato" w:hAnsi="Lato"/>
                <w:noProof/>
                <w:sz w:val="20"/>
                <w:szCs w:val="20"/>
                <w:lang w:val="id-ID"/>
              </w:rPr>
              <w:t xml:space="preserve">), yang bersumber dari data tertulis dan hasil wawancara. Berdasarkan hasil penelitian di </w:t>
            </w:r>
            <w:r w:rsidRPr="00BF4CDC">
              <w:rPr>
                <w:rFonts w:ascii="Lato" w:eastAsia="Arial" w:hAnsi="Lato"/>
                <w:noProof/>
                <w:sz w:val="20"/>
                <w:szCs w:val="20"/>
                <w:lang w:val="id-ID"/>
              </w:rPr>
              <w:t xml:space="preserve">TK IT </w:t>
            </w:r>
            <w:r w:rsidRPr="00BF4CDC">
              <w:rPr>
                <w:rStyle w:val="kcmread1114"/>
                <w:rFonts w:ascii="Lato" w:hAnsi="Lato"/>
                <w:bCs/>
                <w:noProof/>
                <w:sz w:val="20"/>
                <w:szCs w:val="20"/>
                <w:lang w:val="id-ID"/>
              </w:rPr>
              <w:t>Rabbani Quran School</w:t>
            </w:r>
            <w:r w:rsidRPr="00BF4CDC">
              <w:rPr>
                <w:rFonts w:ascii="Lato" w:hAnsi="Lato"/>
                <w:noProof/>
                <w:sz w:val="20"/>
                <w:szCs w:val="20"/>
                <w:lang w:val="id-ID"/>
              </w:rPr>
              <w:t xml:space="preserve"> Babahrot tentang </w:t>
            </w:r>
            <w:r w:rsidRPr="00BF4CDC">
              <w:rPr>
                <w:rStyle w:val="kcmread1114"/>
                <w:rFonts w:ascii="Lato" w:hAnsi="Lato"/>
                <w:bCs/>
                <w:noProof/>
                <w:sz w:val="20"/>
                <w:szCs w:val="20"/>
                <w:lang w:val="id-ID"/>
              </w:rPr>
              <w:t>Analisis Pembentukan Kemandirian pada Anak Usia Dini Melalui Kurikulum Pendidikan Agama Islam Terpadu di TKIT Rabbani Quran School Babahrot</w:t>
            </w:r>
            <w:r w:rsidRPr="00BF4CDC">
              <w:rPr>
                <w:rFonts w:ascii="Lato" w:hAnsi="Lato"/>
                <w:noProof/>
                <w:sz w:val="20"/>
                <w:szCs w:val="20"/>
                <w:lang w:val="id-ID"/>
              </w:rPr>
              <w:t xml:space="preserve"> Kemandirian merupakan penjabaran visi sekolah. Visi sekolah tersebut diturunkan dalam bentuk misi, kurikulum. Pendidikan Agama Islam merupakan salah satu pendidikan yang amat penting yang harus diberikan kepada anak sejak usia dini dengan tujuan agar terbentuk generasi Islam yang kokoh dengan unsur aqidah, akhlak, dan ibadahnya.</w:t>
            </w:r>
          </w:p>
          <w:p w:rsidR="007A49D0" w:rsidRPr="00FC50B3" w:rsidRDefault="007A49D0" w:rsidP="00254571">
            <w:pPr>
              <w:spacing w:after="0" w:line="240" w:lineRule="auto"/>
              <w:jc w:val="center"/>
              <w:rPr>
                <w:rFonts w:ascii="Calisto MT" w:hAnsi="Calisto MT"/>
                <w:i/>
              </w:rPr>
            </w:pPr>
          </w:p>
          <w:p w:rsidR="007A49D0" w:rsidRPr="00FC50B3" w:rsidRDefault="007A49D0" w:rsidP="00254571">
            <w:pPr>
              <w:tabs>
                <w:tab w:val="left" w:pos="4270"/>
              </w:tabs>
              <w:spacing w:after="0" w:line="240" w:lineRule="auto"/>
              <w:rPr>
                <w:rFonts w:ascii="Calisto MT" w:hAnsi="Calisto MT"/>
                <w:b/>
                <w:i/>
              </w:rPr>
            </w:pPr>
            <w:r w:rsidRPr="00FC50B3">
              <w:rPr>
                <w:rFonts w:ascii="Calisto MT" w:hAnsi="Calisto MT"/>
                <w:b/>
                <w:i/>
              </w:rPr>
              <w:tab/>
            </w:r>
          </w:p>
        </w:tc>
      </w:tr>
      <w:tr w:rsidR="007A49D0" w:rsidRPr="00FC50B3" w:rsidTr="00254571">
        <w:trPr>
          <w:trHeight w:val="1223"/>
        </w:trPr>
        <w:tc>
          <w:tcPr>
            <w:tcW w:w="3116" w:type="dxa"/>
            <w:vMerge w:val="restart"/>
            <w:tcBorders>
              <w:top w:val="single" w:sz="18" w:space="0" w:color="auto"/>
            </w:tcBorders>
            <w:shd w:val="clear" w:color="auto" w:fill="auto"/>
          </w:tcPr>
          <w:p w:rsidR="007A49D0" w:rsidRPr="00FC50B3" w:rsidRDefault="007A49D0" w:rsidP="00254571">
            <w:pPr>
              <w:spacing w:after="0" w:line="240" w:lineRule="auto"/>
              <w:rPr>
                <w:rFonts w:ascii="Calisto MT" w:hAnsi="Calisto MT"/>
                <w:b/>
              </w:rPr>
            </w:pPr>
            <w:proofErr w:type="spellStart"/>
            <w:r w:rsidRPr="00FC50B3">
              <w:rPr>
                <w:rFonts w:ascii="Calisto MT" w:hAnsi="Calisto MT"/>
                <w:b/>
              </w:rPr>
              <w:t>Kata</w:t>
            </w:r>
            <w:proofErr w:type="spellEnd"/>
            <w:r w:rsidRPr="00FC50B3">
              <w:rPr>
                <w:rFonts w:ascii="Calisto MT" w:hAnsi="Calisto MT"/>
                <w:b/>
              </w:rPr>
              <w:t xml:space="preserve"> </w:t>
            </w:r>
            <w:proofErr w:type="spellStart"/>
            <w:r w:rsidRPr="00FC50B3">
              <w:rPr>
                <w:rFonts w:ascii="Calisto MT" w:hAnsi="Calisto MT"/>
                <w:b/>
              </w:rPr>
              <w:t>Kunci</w:t>
            </w:r>
            <w:proofErr w:type="spellEnd"/>
            <w:r w:rsidRPr="00FC50B3">
              <w:rPr>
                <w:rFonts w:ascii="Calisto MT" w:hAnsi="Calisto MT"/>
                <w:b/>
              </w:rPr>
              <w:t>:</w:t>
            </w:r>
          </w:p>
          <w:p w:rsidR="007556F2" w:rsidRDefault="007A49D0" w:rsidP="007556F2">
            <w:pPr>
              <w:rPr>
                <w:rFonts w:ascii="Lato" w:hAnsi="Lato"/>
                <w:noProof/>
                <w:sz w:val="20"/>
                <w:szCs w:val="20"/>
              </w:rPr>
            </w:pPr>
            <w:proofErr w:type="spellStart"/>
            <w:r w:rsidRPr="00FC50B3">
              <w:rPr>
                <w:rFonts w:ascii="Calisto MT" w:hAnsi="Calisto MT"/>
                <w:sz w:val="20"/>
                <w:szCs w:val="20"/>
              </w:rPr>
              <w:t>Kata</w:t>
            </w:r>
            <w:proofErr w:type="spellEnd"/>
            <w:r w:rsidRPr="00FC50B3">
              <w:rPr>
                <w:rFonts w:ascii="Calisto MT" w:hAnsi="Calisto MT"/>
                <w:sz w:val="20"/>
                <w:szCs w:val="20"/>
              </w:rPr>
              <w:t xml:space="preserve"> </w:t>
            </w:r>
            <w:proofErr w:type="spellStart"/>
            <w:r w:rsidRPr="00FC50B3">
              <w:rPr>
                <w:rFonts w:ascii="Calisto MT" w:hAnsi="Calisto MT"/>
                <w:sz w:val="20"/>
                <w:szCs w:val="20"/>
              </w:rPr>
              <w:t>Kunci</w:t>
            </w:r>
            <w:proofErr w:type="spellEnd"/>
            <w:r w:rsidRPr="00FC50B3">
              <w:rPr>
                <w:rFonts w:ascii="Calisto MT" w:hAnsi="Calisto MT"/>
                <w:sz w:val="20"/>
                <w:szCs w:val="20"/>
              </w:rPr>
              <w:t xml:space="preserve"> 1</w:t>
            </w:r>
            <w:r w:rsidR="007556F2">
              <w:rPr>
                <w:rFonts w:ascii="Calisto MT" w:hAnsi="Calisto MT"/>
                <w:sz w:val="20"/>
                <w:szCs w:val="20"/>
              </w:rPr>
              <w:t xml:space="preserve">: </w:t>
            </w:r>
            <w:r w:rsidR="007556F2" w:rsidRPr="007556F2">
              <w:rPr>
                <w:rFonts w:ascii="Calisto MT" w:hAnsi="Calisto MT"/>
                <w:noProof/>
                <w:sz w:val="20"/>
                <w:szCs w:val="20"/>
                <w:lang w:val="id-ID"/>
              </w:rPr>
              <w:t>kemandiran</w:t>
            </w:r>
          </w:p>
          <w:p w:rsidR="007A49D0" w:rsidRPr="007556F2" w:rsidRDefault="007A49D0" w:rsidP="007556F2">
            <w:pPr>
              <w:rPr>
                <w:rFonts w:ascii="Lato" w:hAnsi="Lato"/>
                <w:noProof/>
                <w:sz w:val="20"/>
                <w:szCs w:val="20"/>
              </w:rPr>
            </w:pPr>
            <w:proofErr w:type="spellStart"/>
            <w:r w:rsidRPr="00FC50B3">
              <w:rPr>
                <w:rFonts w:ascii="Calisto MT" w:hAnsi="Calisto MT"/>
                <w:sz w:val="20"/>
                <w:szCs w:val="20"/>
              </w:rPr>
              <w:t>Kata</w:t>
            </w:r>
            <w:proofErr w:type="spellEnd"/>
            <w:r w:rsidRPr="00FC50B3">
              <w:rPr>
                <w:rFonts w:ascii="Calisto MT" w:hAnsi="Calisto MT"/>
                <w:sz w:val="20"/>
                <w:szCs w:val="20"/>
              </w:rPr>
              <w:t xml:space="preserve"> </w:t>
            </w:r>
            <w:proofErr w:type="spellStart"/>
            <w:r w:rsidRPr="00FC50B3">
              <w:rPr>
                <w:rFonts w:ascii="Calisto MT" w:hAnsi="Calisto MT"/>
                <w:sz w:val="20"/>
                <w:szCs w:val="20"/>
              </w:rPr>
              <w:t>Kunci</w:t>
            </w:r>
            <w:proofErr w:type="spellEnd"/>
            <w:r w:rsidRPr="00FC50B3">
              <w:rPr>
                <w:rFonts w:ascii="Calisto MT" w:hAnsi="Calisto MT"/>
                <w:sz w:val="20"/>
                <w:szCs w:val="20"/>
              </w:rPr>
              <w:t xml:space="preserve"> 2</w:t>
            </w:r>
            <w:r w:rsidR="007556F2">
              <w:rPr>
                <w:rFonts w:ascii="Calisto MT" w:hAnsi="Calisto MT"/>
                <w:sz w:val="20"/>
                <w:szCs w:val="20"/>
              </w:rPr>
              <w:t xml:space="preserve">: </w:t>
            </w:r>
            <w:proofErr w:type="spellStart"/>
            <w:r w:rsidR="007556F2">
              <w:rPr>
                <w:rFonts w:ascii="Calisto MT" w:hAnsi="Calisto MT"/>
                <w:sz w:val="20"/>
                <w:szCs w:val="20"/>
              </w:rPr>
              <w:t>Anak</w:t>
            </w:r>
            <w:proofErr w:type="spellEnd"/>
            <w:r w:rsidR="007556F2">
              <w:rPr>
                <w:rFonts w:ascii="Calisto MT" w:hAnsi="Calisto MT"/>
                <w:sz w:val="20"/>
                <w:szCs w:val="20"/>
              </w:rPr>
              <w:t xml:space="preserve"> </w:t>
            </w:r>
            <w:proofErr w:type="spellStart"/>
            <w:r w:rsidR="007556F2">
              <w:rPr>
                <w:rFonts w:ascii="Calisto MT" w:hAnsi="Calisto MT"/>
                <w:sz w:val="20"/>
                <w:szCs w:val="20"/>
              </w:rPr>
              <w:t>Usia</w:t>
            </w:r>
            <w:proofErr w:type="spellEnd"/>
            <w:r w:rsidR="007556F2">
              <w:rPr>
                <w:rFonts w:ascii="Calisto MT" w:hAnsi="Calisto MT"/>
                <w:sz w:val="20"/>
                <w:szCs w:val="20"/>
              </w:rPr>
              <w:t xml:space="preserve"> </w:t>
            </w:r>
            <w:proofErr w:type="spellStart"/>
            <w:r w:rsidR="007556F2">
              <w:rPr>
                <w:rFonts w:ascii="Calisto MT" w:hAnsi="Calisto MT"/>
                <w:sz w:val="20"/>
                <w:szCs w:val="20"/>
              </w:rPr>
              <w:t>Dini</w:t>
            </w:r>
            <w:proofErr w:type="spellEnd"/>
          </w:p>
          <w:p w:rsidR="007A49D0" w:rsidRPr="00FC50B3" w:rsidRDefault="007A49D0" w:rsidP="00254571">
            <w:pPr>
              <w:spacing w:after="0" w:line="240" w:lineRule="auto"/>
              <w:rPr>
                <w:rFonts w:ascii="Calisto MT" w:hAnsi="Calisto MT"/>
                <w:sz w:val="20"/>
                <w:szCs w:val="20"/>
              </w:rPr>
            </w:pPr>
            <w:proofErr w:type="spellStart"/>
            <w:r w:rsidRPr="00FC50B3">
              <w:rPr>
                <w:rFonts w:ascii="Calisto MT" w:hAnsi="Calisto MT"/>
                <w:sz w:val="20"/>
                <w:szCs w:val="20"/>
              </w:rPr>
              <w:t>Kata</w:t>
            </w:r>
            <w:proofErr w:type="spellEnd"/>
            <w:r w:rsidRPr="00FC50B3">
              <w:rPr>
                <w:rFonts w:ascii="Calisto MT" w:hAnsi="Calisto MT"/>
                <w:sz w:val="20"/>
                <w:szCs w:val="20"/>
              </w:rPr>
              <w:t xml:space="preserve"> </w:t>
            </w:r>
            <w:proofErr w:type="spellStart"/>
            <w:r w:rsidRPr="00FC50B3">
              <w:rPr>
                <w:rFonts w:ascii="Calisto MT" w:hAnsi="Calisto MT"/>
                <w:sz w:val="20"/>
                <w:szCs w:val="20"/>
              </w:rPr>
              <w:t>Kunci</w:t>
            </w:r>
            <w:proofErr w:type="spellEnd"/>
            <w:r w:rsidRPr="00FC50B3">
              <w:rPr>
                <w:rFonts w:ascii="Calisto MT" w:hAnsi="Calisto MT"/>
                <w:sz w:val="20"/>
                <w:szCs w:val="20"/>
              </w:rPr>
              <w:t xml:space="preserve"> 3</w:t>
            </w:r>
            <w:r w:rsidR="007556F2">
              <w:rPr>
                <w:rFonts w:ascii="Calisto MT" w:hAnsi="Calisto MT"/>
                <w:sz w:val="20"/>
                <w:szCs w:val="20"/>
              </w:rPr>
              <w:t xml:space="preserve">: </w:t>
            </w:r>
            <w:proofErr w:type="spellStart"/>
            <w:r w:rsidR="007556F2">
              <w:rPr>
                <w:rFonts w:ascii="Calisto MT" w:hAnsi="Calisto MT"/>
                <w:sz w:val="20"/>
                <w:szCs w:val="20"/>
              </w:rPr>
              <w:t>Kurikulum</w:t>
            </w:r>
            <w:proofErr w:type="spellEnd"/>
          </w:p>
          <w:p w:rsidR="007A49D0" w:rsidRDefault="007A49D0" w:rsidP="00254571">
            <w:pPr>
              <w:spacing w:after="0" w:line="240" w:lineRule="auto"/>
              <w:rPr>
                <w:rFonts w:ascii="Calisto MT" w:hAnsi="Calisto MT"/>
                <w:sz w:val="20"/>
                <w:szCs w:val="20"/>
              </w:rPr>
            </w:pPr>
          </w:p>
          <w:p w:rsidR="00D06776" w:rsidRDefault="00D06776" w:rsidP="00254571">
            <w:pPr>
              <w:spacing w:after="0" w:line="240" w:lineRule="auto"/>
              <w:rPr>
                <w:rFonts w:ascii="Calisto MT" w:hAnsi="Calisto MT"/>
                <w:sz w:val="20"/>
                <w:szCs w:val="20"/>
              </w:rPr>
            </w:pPr>
          </w:p>
          <w:p w:rsidR="00D06776" w:rsidRDefault="00D06776" w:rsidP="00254571">
            <w:pPr>
              <w:spacing w:after="0" w:line="240" w:lineRule="auto"/>
              <w:rPr>
                <w:rFonts w:ascii="Calisto MT" w:hAnsi="Calisto MT"/>
                <w:sz w:val="20"/>
                <w:szCs w:val="20"/>
              </w:rPr>
            </w:pPr>
          </w:p>
          <w:p w:rsidR="00D06776" w:rsidRDefault="00D06776" w:rsidP="00254571">
            <w:pPr>
              <w:spacing w:after="0" w:line="240" w:lineRule="auto"/>
              <w:rPr>
                <w:rFonts w:ascii="Calisto MT" w:hAnsi="Calisto MT"/>
                <w:sz w:val="20"/>
                <w:szCs w:val="20"/>
              </w:rPr>
            </w:pPr>
          </w:p>
          <w:p w:rsidR="00D06776" w:rsidRDefault="00D06776" w:rsidP="00254571">
            <w:pPr>
              <w:spacing w:after="0" w:line="240" w:lineRule="auto"/>
              <w:rPr>
                <w:rFonts w:ascii="Calisto MT" w:hAnsi="Calisto MT"/>
                <w:b/>
                <w:i/>
                <w:sz w:val="20"/>
                <w:szCs w:val="20"/>
              </w:rPr>
            </w:pPr>
            <w:r w:rsidRPr="00D06776">
              <w:rPr>
                <w:rFonts w:ascii="Calisto MT" w:hAnsi="Calisto MT"/>
                <w:b/>
                <w:i/>
                <w:szCs w:val="20"/>
              </w:rPr>
              <w:t>Keywords:</w:t>
            </w:r>
          </w:p>
          <w:p w:rsidR="00D06776" w:rsidRDefault="00D06776" w:rsidP="00254571">
            <w:pPr>
              <w:spacing w:after="0" w:line="240" w:lineRule="auto"/>
              <w:rPr>
                <w:rFonts w:ascii="Calisto MT" w:hAnsi="Calisto MT"/>
                <w:i/>
                <w:sz w:val="20"/>
                <w:szCs w:val="20"/>
              </w:rPr>
            </w:pPr>
            <w:r>
              <w:rPr>
                <w:rFonts w:ascii="Calisto MT" w:hAnsi="Calisto MT"/>
                <w:i/>
                <w:sz w:val="20"/>
                <w:szCs w:val="20"/>
              </w:rPr>
              <w:t>Keyword 1</w:t>
            </w:r>
            <w:r w:rsidR="006F19B8">
              <w:t xml:space="preserve"> </w:t>
            </w:r>
            <w:r w:rsidR="006F19B8" w:rsidRPr="006F19B8">
              <w:rPr>
                <w:rFonts w:ascii="Calisto MT" w:hAnsi="Calisto MT"/>
                <w:i/>
                <w:sz w:val="20"/>
                <w:szCs w:val="20"/>
              </w:rPr>
              <w:t>independence</w:t>
            </w:r>
          </w:p>
          <w:p w:rsidR="00D06776" w:rsidRDefault="00D06776" w:rsidP="00254571">
            <w:pPr>
              <w:spacing w:after="0" w:line="240" w:lineRule="auto"/>
              <w:rPr>
                <w:rFonts w:ascii="Calisto MT" w:hAnsi="Calisto MT"/>
                <w:i/>
                <w:sz w:val="20"/>
                <w:szCs w:val="20"/>
              </w:rPr>
            </w:pPr>
            <w:r>
              <w:rPr>
                <w:rFonts w:ascii="Calisto MT" w:hAnsi="Calisto MT"/>
                <w:i/>
                <w:sz w:val="20"/>
                <w:szCs w:val="20"/>
              </w:rPr>
              <w:t>Keyword 2</w:t>
            </w:r>
            <w:r w:rsidR="006F19B8">
              <w:rPr>
                <w:rFonts w:ascii="Calisto MT" w:hAnsi="Calisto MT"/>
                <w:i/>
                <w:sz w:val="20"/>
                <w:szCs w:val="20"/>
              </w:rPr>
              <w:t xml:space="preserve"> </w:t>
            </w:r>
            <w:r w:rsidR="006F19B8" w:rsidRPr="006F19B8">
              <w:rPr>
                <w:rFonts w:ascii="Calisto MT" w:hAnsi="Calisto MT"/>
                <w:i/>
                <w:sz w:val="20"/>
                <w:szCs w:val="20"/>
              </w:rPr>
              <w:t>Early childhood</w:t>
            </w:r>
          </w:p>
          <w:p w:rsidR="00D06776" w:rsidRPr="00D06776" w:rsidRDefault="00D06776" w:rsidP="00254571">
            <w:pPr>
              <w:spacing w:after="0" w:line="240" w:lineRule="auto"/>
              <w:rPr>
                <w:rFonts w:ascii="Calisto MT" w:hAnsi="Calisto MT"/>
                <w:i/>
                <w:sz w:val="20"/>
                <w:szCs w:val="20"/>
              </w:rPr>
            </w:pPr>
            <w:r>
              <w:rPr>
                <w:rFonts w:ascii="Calisto MT" w:hAnsi="Calisto MT"/>
                <w:i/>
                <w:sz w:val="20"/>
                <w:szCs w:val="20"/>
              </w:rPr>
              <w:t>Keyword 3</w:t>
            </w:r>
            <w:r w:rsidR="006F19B8">
              <w:rPr>
                <w:rFonts w:ascii="Calisto MT" w:hAnsi="Calisto MT"/>
                <w:i/>
                <w:sz w:val="20"/>
                <w:szCs w:val="20"/>
              </w:rPr>
              <w:t xml:space="preserve"> </w:t>
            </w:r>
            <w:r w:rsidR="006F19B8" w:rsidRPr="006F19B8">
              <w:rPr>
                <w:rFonts w:ascii="Calisto MT" w:hAnsi="Calisto MT"/>
                <w:i/>
                <w:sz w:val="20"/>
                <w:szCs w:val="20"/>
              </w:rPr>
              <w:t>Curriculum</w:t>
            </w:r>
          </w:p>
          <w:p w:rsidR="007A49D0" w:rsidRPr="00FC50B3" w:rsidRDefault="007A49D0" w:rsidP="00254571">
            <w:pPr>
              <w:spacing w:after="0" w:line="240" w:lineRule="auto"/>
              <w:rPr>
                <w:rFonts w:ascii="Calisto MT" w:hAnsi="Calisto MT"/>
                <w:b/>
              </w:rPr>
            </w:pPr>
          </w:p>
        </w:tc>
        <w:tc>
          <w:tcPr>
            <w:tcW w:w="6234" w:type="dxa"/>
            <w:gridSpan w:val="2"/>
            <w:vMerge/>
            <w:tcBorders>
              <w:bottom w:val="single" w:sz="18" w:space="0" w:color="auto"/>
            </w:tcBorders>
            <w:shd w:val="clear" w:color="auto" w:fill="auto"/>
          </w:tcPr>
          <w:p w:rsidR="007A49D0" w:rsidRPr="00FC50B3" w:rsidRDefault="007A49D0" w:rsidP="00254571">
            <w:pPr>
              <w:spacing w:after="0" w:line="240" w:lineRule="auto"/>
              <w:rPr>
                <w:rFonts w:ascii="Calisto MT" w:hAnsi="Calisto MT"/>
                <w:b/>
                <w:sz w:val="18"/>
                <w:szCs w:val="18"/>
              </w:rPr>
            </w:pPr>
          </w:p>
        </w:tc>
      </w:tr>
      <w:tr w:rsidR="007A49D0" w:rsidRPr="00FC50B3" w:rsidTr="00254571">
        <w:trPr>
          <w:trHeight w:val="315"/>
        </w:trPr>
        <w:tc>
          <w:tcPr>
            <w:tcW w:w="3116" w:type="dxa"/>
            <w:vMerge/>
            <w:shd w:val="clear" w:color="auto" w:fill="auto"/>
          </w:tcPr>
          <w:p w:rsidR="007A49D0" w:rsidRPr="00FC50B3" w:rsidRDefault="007A49D0" w:rsidP="00254571">
            <w:pPr>
              <w:spacing w:after="0" w:line="240" w:lineRule="auto"/>
              <w:rPr>
                <w:rFonts w:ascii="Calisto MT" w:hAnsi="Calisto MT"/>
              </w:rPr>
            </w:pPr>
          </w:p>
        </w:tc>
        <w:tc>
          <w:tcPr>
            <w:tcW w:w="6234" w:type="dxa"/>
            <w:gridSpan w:val="2"/>
            <w:tcBorders>
              <w:top w:val="single" w:sz="18" w:space="0" w:color="auto"/>
              <w:bottom w:val="single" w:sz="18" w:space="0" w:color="auto"/>
            </w:tcBorders>
            <w:shd w:val="clear" w:color="auto" w:fill="auto"/>
          </w:tcPr>
          <w:p w:rsidR="007A49D0" w:rsidRPr="00FC50B3" w:rsidRDefault="007A49D0" w:rsidP="00254571">
            <w:pPr>
              <w:spacing w:after="0" w:line="240" w:lineRule="auto"/>
              <w:rPr>
                <w:rFonts w:ascii="Calisto MT" w:hAnsi="Calisto MT"/>
                <w:b/>
                <w:i/>
              </w:rPr>
            </w:pPr>
            <w:r w:rsidRPr="00FC50B3">
              <w:rPr>
                <w:rFonts w:ascii="Calisto MT" w:hAnsi="Calisto MT"/>
                <w:b/>
                <w:i/>
              </w:rPr>
              <w:t>Abstract</w:t>
            </w:r>
          </w:p>
        </w:tc>
      </w:tr>
      <w:tr w:rsidR="007A49D0" w:rsidRPr="00FC50B3" w:rsidTr="00254571">
        <w:trPr>
          <w:trHeight w:val="2330"/>
        </w:trPr>
        <w:tc>
          <w:tcPr>
            <w:tcW w:w="3116" w:type="dxa"/>
            <w:vMerge/>
            <w:shd w:val="clear" w:color="auto" w:fill="auto"/>
          </w:tcPr>
          <w:p w:rsidR="007A49D0" w:rsidRPr="00FC50B3" w:rsidRDefault="007A49D0" w:rsidP="00254571">
            <w:pPr>
              <w:spacing w:after="0" w:line="240" w:lineRule="auto"/>
              <w:rPr>
                <w:rFonts w:ascii="Calisto MT" w:hAnsi="Calisto MT"/>
              </w:rPr>
            </w:pPr>
          </w:p>
        </w:tc>
        <w:tc>
          <w:tcPr>
            <w:tcW w:w="6234" w:type="dxa"/>
            <w:gridSpan w:val="2"/>
            <w:tcBorders>
              <w:top w:val="single" w:sz="18" w:space="0" w:color="auto"/>
            </w:tcBorders>
            <w:shd w:val="clear" w:color="auto" w:fill="auto"/>
          </w:tcPr>
          <w:p w:rsidR="007A49D0" w:rsidRPr="009A6774" w:rsidRDefault="007556F2" w:rsidP="00254571">
            <w:pPr>
              <w:spacing w:after="0" w:line="240" w:lineRule="auto"/>
              <w:rPr>
                <w:rFonts w:ascii="Calisto MT" w:hAnsi="Calisto MT"/>
                <w:i/>
                <w:sz w:val="18"/>
                <w:szCs w:val="18"/>
              </w:rPr>
            </w:pPr>
            <w:r w:rsidRPr="007556F2">
              <w:rPr>
                <w:rFonts w:ascii="Calisto MT" w:hAnsi="Calisto MT"/>
                <w:i/>
                <w:sz w:val="18"/>
                <w:szCs w:val="18"/>
              </w:rPr>
              <w:t xml:space="preserve">An integrated Islamic school is a school that implements a curriculum to optimally integrate religious and general sciences. Independence is the ability in a person to act and do something so that it creates a positive attitude of responsibility in others. This research wants to know the formation of independence in early childhood through the PAI curriculum. For further research, it is possible to combine religious and public schools. The method used in this research is a descriptive qualitative approach. Sources of data obtained from field studies (Field Research), which comes from written data and interviews. Based on the results of research at TK IT </w:t>
            </w:r>
            <w:proofErr w:type="spellStart"/>
            <w:r w:rsidRPr="007556F2">
              <w:rPr>
                <w:rFonts w:ascii="Calisto MT" w:hAnsi="Calisto MT"/>
                <w:i/>
                <w:sz w:val="18"/>
                <w:szCs w:val="18"/>
              </w:rPr>
              <w:t>Rabbani</w:t>
            </w:r>
            <w:proofErr w:type="spellEnd"/>
            <w:r w:rsidRPr="007556F2">
              <w:rPr>
                <w:rFonts w:ascii="Calisto MT" w:hAnsi="Calisto MT"/>
                <w:i/>
                <w:sz w:val="18"/>
                <w:szCs w:val="18"/>
              </w:rPr>
              <w:t xml:space="preserve"> Quran School </w:t>
            </w:r>
            <w:proofErr w:type="spellStart"/>
            <w:r w:rsidRPr="007556F2">
              <w:rPr>
                <w:rFonts w:ascii="Calisto MT" w:hAnsi="Calisto MT"/>
                <w:i/>
                <w:sz w:val="18"/>
                <w:szCs w:val="18"/>
              </w:rPr>
              <w:t>Babahrot</w:t>
            </w:r>
            <w:proofErr w:type="spellEnd"/>
            <w:r w:rsidRPr="007556F2">
              <w:rPr>
                <w:rFonts w:ascii="Calisto MT" w:hAnsi="Calisto MT"/>
                <w:i/>
                <w:sz w:val="18"/>
                <w:szCs w:val="18"/>
              </w:rPr>
              <w:t xml:space="preserve"> on the Analysis of Independence Formation in Early Childhood Through the Integrated Islamic Religious Education Curriculum at TKIT </w:t>
            </w:r>
            <w:proofErr w:type="spellStart"/>
            <w:r w:rsidRPr="007556F2">
              <w:rPr>
                <w:rFonts w:ascii="Calisto MT" w:hAnsi="Calisto MT"/>
                <w:i/>
                <w:sz w:val="18"/>
                <w:szCs w:val="18"/>
              </w:rPr>
              <w:t>Rabbani</w:t>
            </w:r>
            <w:proofErr w:type="spellEnd"/>
            <w:r w:rsidRPr="007556F2">
              <w:rPr>
                <w:rFonts w:ascii="Calisto MT" w:hAnsi="Calisto MT"/>
                <w:i/>
                <w:sz w:val="18"/>
                <w:szCs w:val="18"/>
              </w:rPr>
              <w:t xml:space="preserve"> Quran School </w:t>
            </w:r>
            <w:proofErr w:type="spellStart"/>
            <w:r w:rsidRPr="007556F2">
              <w:rPr>
                <w:rFonts w:ascii="Calisto MT" w:hAnsi="Calisto MT"/>
                <w:i/>
                <w:sz w:val="18"/>
                <w:szCs w:val="18"/>
              </w:rPr>
              <w:t>Babahrot</w:t>
            </w:r>
            <w:proofErr w:type="spellEnd"/>
            <w:r w:rsidRPr="007556F2">
              <w:rPr>
                <w:rFonts w:ascii="Calisto MT" w:hAnsi="Calisto MT"/>
                <w:i/>
                <w:sz w:val="18"/>
                <w:szCs w:val="18"/>
              </w:rPr>
              <w:t xml:space="preserve"> Independence is a description of the school's vision. The school's vision is revealed in the form of a mission, curriculum. Islamic education is one of the most important educations that must be given to children from an early age with the aim of forming a strong Islamic generation with elements of </w:t>
            </w:r>
            <w:proofErr w:type="spellStart"/>
            <w:r w:rsidRPr="007556F2">
              <w:rPr>
                <w:rFonts w:ascii="Calisto MT" w:hAnsi="Calisto MT"/>
                <w:i/>
                <w:sz w:val="18"/>
                <w:szCs w:val="18"/>
              </w:rPr>
              <w:t>aqidah</w:t>
            </w:r>
            <w:proofErr w:type="spellEnd"/>
            <w:r w:rsidRPr="007556F2">
              <w:rPr>
                <w:rFonts w:ascii="Calisto MT" w:hAnsi="Calisto MT"/>
                <w:i/>
                <w:sz w:val="18"/>
                <w:szCs w:val="18"/>
              </w:rPr>
              <w:t>, morals, and worship.</w:t>
            </w:r>
          </w:p>
          <w:p w:rsidR="007A49D0" w:rsidRPr="009A6774" w:rsidRDefault="007A49D0" w:rsidP="00254571">
            <w:pPr>
              <w:spacing w:after="0" w:line="240" w:lineRule="auto"/>
              <w:rPr>
                <w:rFonts w:ascii="Calisto MT" w:hAnsi="Calisto MT"/>
                <w:sz w:val="18"/>
                <w:szCs w:val="18"/>
              </w:rPr>
            </w:pPr>
          </w:p>
          <w:p w:rsidR="007A49D0" w:rsidRPr="00FC50B3" w:rsidRDefault="007A49D0" w:rsidP="00254571">
            <w:pPr>
              <w:spacing w:after="0" w:line="240" w:lineRule="auto"/>
              <w:rPr>
                <w:rFonts w:ascii="Calisto MT" w:hAnsi="Calisto MT"/>
                <w:b/>
                <w:sz w:val="18"/>
                <w:szCs w:val="18"/>
              </w:rPr>
            </w:pPr>
          </w:p>
          <w:p w:rsidR="007A49D0" w:rsidRPr="00FC50B3" w:rsidRDefault="007A49D0" w:rsidP="00254571">
            <w:pPr>
              <w:spacing w:after="0" w:line="240" w:lineRule="auto"/>
              <w:jc w:val="right"/>
              <w:rPr>
                <w:rFonts w:ascii="Calisto MT" w:hAnsi="Calisto MT"/>
                <w:b/>
                <w:sz w:val="20"/>
                <w:szCs w:val="20"/>
              </w:rPr>
            </w:pPr>
          </w:p>
        </w:tc>
      </w:tr>
      <w:tr w:rsidR="007A49D0" w:rsidRPr="00FC50B3" w:rsidTr="00254571">
        <w:trPr>
          <w:trHeight w:val="324"/>
        </w:trPr>
        <w:tc>
          <w:tcPr>
            <w:tcW w:w="9350" w:type="dxa"/>
            <w:gridSpan w:val="3"/>
            <w:shd w:val="clear" w:color="auto" w:fill="auto"/>
          </w:tcPr>
          <w:p w:rsidR="007A49D0" w:rsidRPr="00FC50B3" w:rsidRDefault="007A49D0" w:rsidP="00254571">
            <w:pPr>
              <w:spacing w:after="0" w:line="240" w:lineRule="auto"/>
              <w:jc w:val="right"/>
              <w:rPr>
                <w:rFonts w:ascii="Calisto MT" w:hAnsi="Calisto MT"/>
                <w:sz w:val="18"/>
                <w:szCs w:val="18"/>
              </w:rPr>
            </w:pPr>
            <w:r w:rsidRPr="00FC50B3">
              <w:rPr>
                <w:noProof/>
                <w:sz w:val="18"/>
                <w:szCs w:val="18"/>
                <w:lang w:eastAsia="en-US"/>
              </w:rPr>
              <w:drawing>
                <wp:inline distT="0" distB="0" distL="0" distR="0">
                  <wp:extent cx="843280" cy="297180"/>
                  <wp:effectExtent l="0" t="0" r="0" b="7620"/>
                  <wp:docPr id="3" name="Picture 3"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License"/>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43280" cy="297180"/>
                          </a:xfrm>
                          <a:prstGeom prst="rect">
                            <a:avLst/>
                          </a:prstGeom>
                          <a:noFill/>
                          <a:ln>
                            <a:noFill/>
                          </a:ln>
                        </pic:spPr>
                      </pic:pic>
                    </a:graphicData>
                  </a:graphic>
                </wp:inline>
              </w:drawing>
            </w:r>
            <w:r w:rsidRPr="00FC50B3">
              <w:rPr>
                <w:rFonts w:ascii="Verdana" w:hAnsi="Verdana"/>
                <w:color w:val="000000"/>
                <w:sz w:val="15"/>
                <w:szCs w:val="15"/>
              </w:rPr>
              <w:br/>
            </w:r>
            <w:r w:rsidRPr="00FC50B3">
              <w:rPr>
                <w:rFonts w:ascii="Calisto MT" w:hAnsi="Calisto MT"/>
                <w:color w:val="000000"/>
                <w:sz w:val="18"/>
                <w:szCs w:val="18"/>
                <w:shd w:val="clear" w:color="auto" w:fill="FFFFFF"/>
              </w:rPr>
              <w:t xml:space="preserve">Indonesian Journal of Early Childhood: </w:t>
            </w:r>
            <w:proofErr w:type="spellStart"/>
            <w:r w:rsidRPr="00FC50B3">
              <w:rPr>
                <w:rFonts w:ascii="Calisto MT" w:hAnsi="Calisto MT"/>
                <w:color w:val="000000"/>
                <w:sz w:val="18"/>
                <w:szCs w:val="18"/>
                <w:shd w:val="clear" w:color="auto" w:fill="FFFFFF"/>
              </w:rPr>
              <w:t>Jurnal</w:t>
            </w:r>
            <w:proofErr w:type="spellEnd"/>
            <w:r w:rsidRPr="00FC50B3">
              <w:rPr>
                <w:rFonts w:ascii="Calisto MT" w:hAnsi="Calisto MT"/>
                <w:color w:val="000000"/>
                <w:sz w:val="18"/>
                <w:szCs w:val="18"/>
                <w:shd w:val="clear" w:color="auto" w:fill="FFFFFF"/>
              </w:rPr>
              <w:t xml:space="preserve"> </w:t>
            </w:r>
            <w:proofErr w:type="spellStart"/>
            <w:r w:rsidRPr="00FC50B3">
              <w:rPr>
                <w:rFonts w:ascii="Calisto MT" w:hAnsi="Calisto MT"/>
                <w:color w:val="000000"/>
                <w:sz w:val="18"/>
                <w:szCs w:val="18"/>
                <w:shd w:val="clear" w:color="auto" w:fill="FFFFFF"/>
              </w:rPr>
              <w:t>Dunia</w:t>
            </w:r>
            <w:proofErr w:type="spellEnd"/>
            <w:r w:rsidRPr="00FC50B3">
              <w:rPr>
                <w:rFonts w:ascii="Calisto MT" w:hAnsi="Calisto MT"/>
                <w:color w:val="000000"/>
                <w:sz w:val="18"/>
                <w:szCs w:val="18"/>
                <w:shd w:val="clear" w:color="auto" w:fill="FFFFFF"/>
              </w:rPr>
              <w:t xml:space="preserve"> </w:t>
            </w:r>
            <w:proofErr w:type="spellStart"/>
            <w:r w:rsidRPr="00FC50B3">
              <w:rPr>
                <w:rFonts w:ascii="Calisto MT" w:hAnsi="Calisto MT"/>
                <w:color w:val="000000"/>
                <w:sz w:val="18"/>
                <w:szCs w:val="18"/>
                <w:shd w:val="clear" w:color="auto" w:fill="FFFFFF"/>
              </w:rPr>
              <w:t>Anak</w:t>
            </w:r>
            <w:proofErr w:type="spellEnd"/>
            <w:r w:rsidRPr="00FC50B3">
              <w:rPr>
                <w:rFonts w:ascii="Calisto MT" w:hAnsi="Calisto MT"/>
                <w:color w:val="000000"/>
                <w:sz w:val="18"/>
                <w:szCs w:val="18"/>
                <w:shd w:val="clear" w:color="auto" w:fill="FFFFFF"/>
              </w:rPr>
              <w:t xml:space="preserve"> </w:t>
            </w:r>
            <w:proofErr w:type="spellStart"/>
            <w:r w:rsidRPr="00FC50B3">
              <w:rPr>
                <w:rFonts w:ascii="Calisto MT" w:hAnsi="Calisto MT"/>
                <w:color w:val="000000"/>
                <w:sz w:val="18"/>
                <w:szCs w:val="18"/>
                <w:shd w:val="clear" w:color="auto" w:fill="FFFFFF"/>
              </w:rPr>
              <w:t>Usia</w:t>
            </w:r>
            <w:proofErr w:type="spellEnd"/>
            <w:r w:rsidRPr="00FC50B3">
              <w:rPr>
                <w:rFonts w:ascii="Calisto MT" w:hAnsi="Calisto MT"/>
                <w:color w:val="000000"/>
                <w:sz w:val="18"/>
                <w:szCs w:val="18"/>
                <w:shd w:val="clear" w:color="auto" w:fill="FFFFFF"/>
              </w:rPr>
              <w:t xml:space="preserve"> Dini is licensed under a </w:t>
            </w:r>
            <w:hyperlink r:id="rId9" w:history="1">
              <w:r w:rsidRPr="00FC50B3">
                <w:rPr>
                  <w:rStyle w:val="Hyperlink"/>
                  <w:rFonts w:ascii="Calisto MT" w:hAnsi="Calisto MT"/>
                  <w:sz w:val="18"/>
                  <w:szCs w:val="18"/>
                  <w:shd w:val="clear" w:color="auto" w:fill="FFFFFF"/>
                </w:rPr>
                <w:t>Creative Commons Attribut</w:t>
              </w:r>
            </w:hyperlink>
            <w:hyperlink r:id="rId10" w:history="1">
              <w:r w:rsidRPr="00FC50B3">
                <w:rPr>
                  <w:rStyle w:val="Hyperlink"/>
                  <w:rFonts w:ascii="Calisto MT" w:hAnsi="Calisto MT"/>
                  <w:sz w:val="18"/>
                  <w:szCs w:val="18"/>
                  <w:shd w:val="clear" w:color="auto" w:fill="FFFFFF"/>
                </w:rPr>
                <w:t>ion-</w:t>
              </w:r>
              <w:proofErr w:type="spellStart"/>
              <w:r w:rsidRPr="00FC50B3">
                <w:rPr>
                  <w:rStyle w:val="Hyperlink"/>
                  <w:rFonts w:ascii="Calisto MT" w:hAnsi="Calisto MT"/>
                  <w:sz w:val="18"/>
                  <w:szCs w:val="18"/>
                  <w:shd w:val="clear" w:color="auto" w:fill="FFFFFF"/>
                </w:rPr>
                <w:t>ShareAlike</w:t>
              </w:r>
              <w:proofErr w:type="spellEnd"/>
              <w:r w:rsidRPr="00FC50B3">
                <w:rPr>
                  <w:rStyle w:val="Hyperlink"/>
                  <w:rFonts w:ascii="Calisto MT" w:hAnsi="Calisto MT"/>
                  <w:sz w:val="18"/>
                  <w:szCs w:val="18"/>
                  <w:shd w:val="clear" w:color="auto" w:fill="FFFFFF"/>
                </w:rPr>
                <w:t xml:space="preserve"> 4.0 International License</w:t>
              </w:r>
            </w:hyperlink>
            <w:r w:rsidRPr="00FC50B3">
              <w:rPr>
                <w:rFonts w:ascii="Verdana" w:hAnsi="Verdana"/>
                <w:color w:val="000000"/>
                <w:sz w:val="18"/>
                <w:szCs w:val="18"/>
                <w:shd w:val="clear" w:color="auto" w:fill="FFFFFF"/>
              </w:rPr>
              <w:t>.</w:t>
            </w:r>
          </w:p>
          <w:p w:rsidR="007A49D0" w:rsidRPr="00FC50B3" w:rsidRDefault="007A49D0" w:rsidP="00254571">
            <w:pPr>
              <w:spacing w:after="0" w:line="240" w:lineRule="auto"/>
              <w:jc w:val="right"/>
              <w:rPr>
                <w:rFonts w:ascii="Calisto MT" w:hAnsi="Calisto MT"/>
                <w:sz w:val="20"/>
                <w:szCs w:val="20"/>
              </w:rPr>
            </w:pPr>
            <w:r w:rsidRPr="00FC50B3">
              <w:rPr>
                <w:rFonts w:ascii="Calisto MT" w:hAnsi="Calisto MT"/>
                <w:sz w:val="18"/>
                <w:szCs w:val="18"/>
              </w:rPr>
              <w:lastRenderedPageBreak/>
              <w:t xml:space="preserve">© </w:t>
            </w:r>
            <w:proofErr w:type="spellStart"/>
            <w:r w:rsidRPr="00FC50B3">
              <w:rPr>
                <w:rFonts w:ascii="Calisto MT" w:hAnsi="Calisto MT"/>
                <w:sz w:val="18"/>
                <w:szCs w:val="18"/>
              </w:rPr>
              <w:t>Tahun</w:t>
            </w:r>
            <w:proofErr w:type="spellEnd"/>
            <w:r w:rsidRPr="00FC50B3">
              <w:rPr>
                <w:rFonts w:ascii="Calisto MT" w:hAnsi="Calisto MT"/>
                <w:sz w:val="18"/>
                <w:szCs w:val="18"/>
              </w:rPr>
              <w:t xml:space="preserve"> Indonesian Journal of Early Childhood: </w:t>
            </w:r>
            <w:proofErr w:type="spellStart"/>
            <w:r w:rsidRPr="00FC50B3">
              <w:rPr>
                <w:rFonts w:ascii="Calisto MT" w:hAnsi="Calisto MT"/>
                <w:sz w:val="18"/>
                <w:szCs w:val="18"/>
              </w:rPr>
              <w:t>Jurnal</w:t>
            </w:r>
            <w:proofErr w:type="spellEnd"/>
            <w:r w:rsidRPr="00FC50B3">
              <w:rPr>
                <w:rFonts w:ascii="Calisto MT" w:hAnsi="Calisto MT"/>
                <w:sz w:val="18"/>
                <w:szCs w:val="18"/>
              </w:rPr>
              <w:t xml:space="preserve"> </w:t>
            </w:r>
            <w:proofErr w:type="spellStart"/>
            <w:r w:rsidRPr="00FC50B3">
              <w:rPr>
                <w:rFonts w:ascii="Calisto MT" w:hAnsi="Calisto MT"/>
                <w:sz w:val="18"/>
                <w:szCs w:val="18"/>
              </w:rPr>
              <w:t>Dunia</w:t>
            </w:r>
            <w:proofErr w:type="spellEnd"/>
            <w:r w:rsidRPr="00FC50B3">
              <w:rPr>
                <w:rFonts w:ascii="Calisto MT" w:hAnsi="Calisto MT"/>
                <w:sz w:val="18"/>
                <w:szCs w:val="18"/>
              </w:rPr>
              <w:t xml:space="preserve"> </w:t>
            </w:r>
            <w:proofErr w:type="spellStart"/>
            <w:r w:rsidRPr="00FC50B3">
              <w:rPr>
                <w:rFonts w:ascii="Calisto MT" w:hAnsi="Calisto MT"/>
                <w:sz w:val="18"/>
                <w:szCs w:val="18"/>
              </w:rPr>
              <w:t>Anak</w:t>
            </w:r>
            <w:proofErr w:type="spellEnd"/>
            <w:r w:rsidRPr="00FC50B3">
              <w:rPr>
                <w:rFonts w:ascii="Calisto MT" w:hAnsi="Calisto MT"/>
                <w:sz w:val="18"/>
                <w:szCs w:val="18"/>
              </w:rPr>
              <w:t xml:space="preserve"> </w:t>
            </w:r>
            <w:proofErr w:type="spellStart"/>
            <w:r w:rsidRPr="00FC50B3">
              <w:rPr>
                <w:rFonts w:ascii="Calisto MT" w:hAnsi="Calisto MT"/>
                <w:sz w:val="18"/>
                <w:szCs w:val="18"/>
              </w:rPr>
              <w:t>Usia</w:t>
            </w:r>
            <w:proofErr w:type="spellEnd"/>
            <w:r w:rsidRPr="00FC50B3">
              <w:rPr>
                <w:rFonts w:ascii="Calisto MT" w:hAnsi="Calisto MT"/>
                <w:sz w:val="18"/>
                <w:szCs w:val="18"/>
              </w:rPr>
              <w:t xml:space="preserve"> Dini</w:t>
            </w:r>
          </w:p>
        </w:tc>
      </w:tr>
      <w:tr w:rsidR="007A49D0" w:rsidRPr="00FC50B3" w:rsidTr="00254571">
        <w:tc>
          <w:tcPr>
            <w:tcW w:w="6233" w:type="dxa"/>
            <w:gridSpan w:val="2"/>
            <w:tcBorders>
              <w:top w:val="single" w:sz="18" w:space="0" w:color="auto"/>
              <w:bottom w:val="single" w:sz="18" w:space="0" w:color="auto"/>
            </w:tcBorders>
            <w:shd w:val="clear" w:color="auto" w:fill="auto"/>
          </w:tcPr>
          <w:p w:rsidR="007A49D0" w:rsidRPr="00FC50B3" w:rsidRDefault="007A49D0" w:rsidP="00254571">
            <w:pPr>
              <w:spacing w:after="0" w:line="240" w:lineRule="auto"/>
              <w:rPr>
                <w:rFonts w:ascii="Calisto MT" w:hAnsi="Calisto MT"/>
                <w:color w:val="000000"/>
                <w:sz w:val="20"/>
                <w:szCs w:val="20"/>
              </w:rPr>
            </w:pPr>
          </w:p>
          <w:p w:rsidR="007A49D0" w:rsidRPr="00FC50B3" w:rsidRDefault="007A49D0" w:rsidP="00254571">
            <w:pPr>
              <w:spacing w:after="0" w:line="240" w:lineRule="auto"/>
              <w:rPr>
                <w:rFonts w:ascii="Calisto MT" w:eastAsia="Times New Roman" w:hAnsi="Calisto MT"/>
                <w:sz w:val="20"/>
                <w:szCs w:val="20"/>
              </w:rPr>
            </w:pPr>
            <w:r w:rsidRPr="00FC50B3">
              <w:rPr>
                <w:rFonts w:ascii="Calisto MT" w:hAnsi="Calisto MT"/>
                <w:color w:val="000000"/>
                <w:sz w:val="20"/>
                <w:szCs w:val="20"/>
              </w:rPr>
              <w:sym w:font="Wingdings" w:char="F02A"/>
            </w:r>
            <w:r w:rsidRPr="00FC50B3">
              <w:rPr>
                <w:rFonts w:ascii="Calisto MT" w:hAnsi="Calisto MT"/>
                <w:color w:val="000000"/>
                <w:sz w:val="20"/>
                <w:szCs w:val="20"/>
              </w:rPr>
              <w:t xml:space="preserve"> </w:t>
            </w:r>
            <w:r w:rsidRPr="00FC50B3">
              <w:rPr>
                <w:rFonts w:ascii="Calisto MT" w:eastAsia="Times New Roman" w:hAnsi="Calisto MT"/>
                <w:sz w:val="20"/>
                <w:szCs w:val="20"/>
              </w:rPr>
              <w:t>Corresponding author :</w:t>
            </w:r>
          </w:p>
          <w:p w:rsidR="007A49D0" w:rsidRPr="00FC50B3" w:rsidRDefault="007A49D0" w:rsidP="00254571">
            <w:pPr>
              <w:spacing w:after="0" w:line="240" w:lineRule="auto"/>
              <w:rPr>
                <w:rFonts w:ascii="Calisto MT" w:hAnsi="Calisto MT"/>
                <w:sz w:val="20"/>
                <w:szCs w:val="20"/>
              </w:rPr>
            </w:pPr>
            <w:r w:rsidRPr="00FC50B3">
              <w:rPr>
                <w:rFonts w:ascii="Calisto MT" w:hAnsi="Calisto MT"/>
                <w:sz w:val="20"/>
                <w:szCs w:val="20"/>
              </w:rPr>
              <w:t xml:space="preserve">Address: </w:t>
            </w:r>
            <w:proofErr w:type="spellStart"/>
            <w:r w:rsidRPr="00FC50B3">
              <w:rPr>
                <w:rFonts w:ascii="Calisto MT" w:hAnsi="Calisto MT"/>
                <w:sz w:val="20"/>
                <w:szCs w:val="20"/>
              </w:rPr>
              <w:t>Alamat</w:t>
            </w:r>
            <w:proofErr w:type="spellEnd"/>
            <w:r w:rsidRPr="00FC50B3">
              <w:rPr>
                <w:rFonts w:ascii="Calisto MT" w:hAnsi="Calisto MT"/>
                <w:sz w:val="20"/>
                <w:szCs w:val="20"/>
              </w:rPr>
              <w:t xml:space="preserve"> </w:t>
            </w:r>
            <w:proofErr w:type="spellStart"/>
            <w:r w:rsidRPr="00FC50B3">
              <w:rPr>
                <w:rFonts w:ascii="Calisto MT" w:hAnsi="Calisto MT"/>
                <w:sz w:val="20"/>
                <w:szCs w:val="20"/>
              </w:rPr>
              <w:t>penulis</w:t>
            </w:r>
            <w:proofErr w:type="spellEnd"/>
          </w:p>
          <w:p w:rsidR="007A49D0" w:rsidRPr="00FC50B3" w:rsidRDefault="007A49D0" w:rsidP="00254571">
            <w:pPr>
              <w:spacing w:after="0" w:line="240" w:lineRule="auto"/>
              <w:rPr>
                <w:rFonts w:ascii="Calisto MT" w:hAnsi="Calisto MT"/>
                <w:sz w:val="20"/>
                <w:szCs w:val="20"/>
              </w:rPr>
            </w:pPr>
            <w:r w:rsidRPr="00FC50B3">
              <w:rPr>
                <w:rFonts w:ascii="Calisto MT" w:hAnsi="Calisto MT"/>
                <w:sz w:val="20"/>
                <w:szCs w:val="20"/>
              </w:rPr>
              <w:t xml:space="preserve">Email: </w:t>
            </w:r>
            <w:r w:rsidR="007E3F07">
              <w:rPr>
                <w:rFonts w:ascii="Calisto MT" w:hAnsi="Calisto MT"/>
                <w:sz w:val="20"/>
                <w:szCs w:val="20"/>
              </w:rPr>
              <w:t>21204031006@student.uin-sukka.ac.id</w:t>
            </w:r>
          </w:p>
        </w:tc>
        <w:tc>
          <w:tcPr>
            <w:tcW w:w="3117" w:type="dxa"/>
            <w:tcBorders>
              <w:top w:val="single" w:sz="18" w:space="0" w:color="auto"/>
              <w:bottom w:val="single" w:sz="18" w:space="0" w:color="auto"/>
            </w:tcBorders>
            <w:shd w:val="clear" w:color="auto" w:fill="auto"/>
          </w:tcPr>
          <w:p w:rsidR="007A49D0" w:rsidRPr="00FC50B3" w:rsidRDefault="007A49D0" w:rsidP="00254571">
            <w:pPr>
              <w:autoSpaceDE w:val="0"/>
              <w:autoSpaceDN w:val="0"/>
              <w:adjustRightInd w:val="0"/>
              <w:spacing w:after="0" w:line="288" w:lineRule="auto"/>
              <w:jc w:val="right"/>
              <w:textAlignment w:val="center"/>
              <w:rPr>
                <w:rFonts w:ascii="Calisto MT" w:hAnsi="Calisto MT" w:cs="Calisto MT"/>
                <w:color w:val="000000"/>
                <w:sz w:val="20"/>
                <w:szCs w:val="20"/>
                <w:lang w:val="en-GB"/>
              </w:rPr>
            </w:pPr>
          </w:p>
          <w:p w:rsidR="007A49D0" w:rsidRPr="00FC50B3" w:rsidRDefault="007A49D0" w:rsidP="00254571">
            <w:pPr>
              <w:autoSpaceDE w:val="0"/>
              <w:autoSpaceDN w:val="0"/>
              <w:adjustRightInd w:val="0"/>
              <w:spacing w:after="0" w:line="288" w:lineRule="auto"/>
              <w:jc w:val="right"/>
              <w:textAlignment w:val="center"/>
              <w:rPr>
                <w:rFonts w:ascii="Calisto MT" w:hAnsi="Calisto MT" w:cs="Calisto MT"/>
                <w:color w:val="000000"/>
                <w:sz w:val="20"/>
                <w:szCs w:val="20"/>
                <w:lang w:val="id-ID"/>
              </w:rPr>
            </w:pPr>
            <w:r w:rsidRPr="00FC50B3">
              <w:rPr>
                <w:rFonts w:ascii="Calisto MT" w:hAnsi="Calisto MT" w:cs="Calisto MT"/>
                <w:color w:val="000000"/>
                <w:sz w:val="20"/>
                <w:szCs w:val="20"/>
                <w:lang w:val="en-GB"/>
              </w:rPr>
              <w:t xml:space="preserve">e-ISSN </w:t>
            </w:r>
            <w:r w:rsidRPr="00FC50B3">
              <w:rPr>
                <w:rFonts w:ascii="Calisto MT" w:eastAsia="Calisto MT" w:hAnsi="Calisto MT"/>
                <w:sz w:val="20"/>
                <w:szCs w:val="20"/>
              </w:rPr>
              <w:t>2</w:t>
            </w:r>
            <w:r w:rsidRPr="00FC50B3">
              <w:rPr>
                <w:rFonts w:ascii="Calisto MT" w:eastAsia="Calisto MT" w:hAnsi="Calisto MT"/>
                <w:sz w:val="20"/>
                <w:szCs w:val="20"/>
                <w:lang w:val="id-ID"/>
              </w:rPr>
              <w:t>655</w:t>
            </w:r>
            <w:r w:rsidRPr="00FC50B3">
              <w:rPr>
                <w:rFonts w:ascii="Calisto MT" w:eastAsia="Calisto MT" w:hAnsi="Calisto MT"/>
                <w:sz w:val="20"/>
                <w:szCs w:val="20"/>
              </w:rPr>
              <w:t>-</w:t>
            </w:r>
            <w:r w:rsidRPr="00FC50B3">
              <w:rPr>
                <w:rFonts w:ascii="Calisto MT" w:eastAsia="Calisto MT" w:hAnsi="Calisto MT"/>
                <w:sz w:val="20"/>
                <w:szCs w:val="20"/>
                <w:lang w:val="id-ID"/>
              </w:rPr>
              <w:t>6561</w:t>
            </w:r>
          </w:p>
          <w:p w:rsidR="007A49D0" w:rsidRPr="00FC50B3" w:rsidRDefault="007A49D0" w:rsidP="00254571">
            <w:pPr>
              <w:pStyle w:val="BasicParagraph"/>
              <w:spacing w:line="240" w:lineRule="auto"/>
              <w:jc w:val="right"/>
              <w:rPr>
                <w:color w:val="auto"/>
                <w:lang w:val="en-US"/>
              </w:rPr>
            </w:pPr>
            <w:r w:rsidRPr="00FC50B3">
              <w:rPr>
                <w:color w:val="auto"/>
              </w:rPr>
              <w:t xml:space="preserve">p-ISSN: </w:t>
            </w:r>
            <w:r w:rsidRPr="00FC50B3">
              <w:rPr>
                <w:rFonts w:eastAsia="Calisto MT"/>
              </w:rPr>
              <w:t>2</w:t>
            </w:r>
            <w:r w:rsidRPr="00FC50B3">
              <w:rPr>
                <w:rFonts w:eastAsia="Calisto MT"/>
                <w:lang w:val="id-ID"/>
              </w:rPr>
              <w:t>655</w:t>
            </w:r>
            <w:r w:rsidRPr="00FC50B3">
              <w:rPr>
                <w:color w:val="auto"/>
                <w:shd w:val="clear" w:color="auto" w:fill="FFFFFF"/>
                <w:lang w:val="id-ID"/>
              </w:rPr>
              <w:t>-65</w:t>
            </w:r>
            <w:r w:rsidRPr="00FC50B3">
              <w:rPr>
                <w:color w:val="auto"/>
                <w:shd w:val="clear" w:color="auto" w:fill="FFFFFF"/>
                <w:lang w:val="en-US"/>
              </w:rPr>
              <w:t>7X</w:t>
            </w:r>
          </w:p>
          <w:p w:rsidR="007A49D0" w:rsidRPr="00FC50B3" w:rsidRDefault="007A49D0" w:rsidP="00254571">
            <w:pPr>
              <w:spacing w:after="0" w:line="240" w:lineRule="auto"/>
              <w:rPr>
                <w:rFonts w:ascii="Calisto MT" w:hAnsi="Calisto MT"/>
                <w:sz w:val="20"/>
                <w:szCs w:val="20"/>
              </w:rPr>
            </w:pPr>
          </w:p>
        </w:tc>
      </w:tr>
    </w:tbl>
    <w:p w:rsidR="00757471" w:rsidRDefault="00757471" w:rsidP="00877620">
      <w:pPr>
        <w:spacing w:line="360" w:lineRule="auto"/>
        <w:rPr>
          <w:rFonts w:ascii="Calisto MT" w:hAnsi="Calisto MT"/>
          <w:b/>
        </w:rPr>
        <w:sectPr w:rsidR="00757471" w:rsidSect="00524B1D">
          <w:headerReference w:type="default" r:id="rId11"/>
          <w:footerReference w:type="default" r:id="rId12"/>
          <w:headerReference w:type="first" r:id="rId13"/>
          <w:pgSz w:w="12240" w:h="15840"/>
          <w:pgMar w:top="1440" w:right="1440" w:bottom="1440" w:left="1440" w:header="720" w:footer="720" w:gutter="0"/>
          <w:pgNumType w:start="2"/>
          <w:cols w:space="720"/>
          <w:titlePg/>
          <w:docGrid w:linePitch="360"/>
        </w:sectPr>
      </w:pPr>
    </w:p>
    <w:p w:rsidR="007A380B" w:rsidRDefault="007A380B" w:rsidP="00877620">
      <w:pPr>
        <w:spacing w:after="0" w:line="360" w:lineRule="auto"/>
        <w:rPr>
          <w:rFonts w:ascii="Calisto MT" w:hAnsi="Calisto MT"/>
          <w:b/>
        </w:rPr>
      </w:pPr>
    </w:p>
    <w:p w:rsidR="007A380B" w:rsidRDefault="007A380B" w:rsidP="00877620">
      <w:pPr>
        <w:spacing w:after="0" w:line="360" w:lineRule="auto"/>
        <w:rPr>
          <w:rFonts w:ascii="Calisto MT" w:hAnsi="Calisto MT"/>
          <w:b/>
        </w:rPr>
      </w:pPr>
    </w:p>
    <w:p w:rsidR="007A380B" w:rsidRDefault="007A380B" w:rsidP="00877620">
      <w:pPr>
        <w:spacing w:after="0" w:line="360" w:lineRule="auto"/>
        <w:rPr>
          <w:rFonts w:ascii="Calisto MT" w:hAnsi="Calisto MT"/>
          <w:b/>
        </w:rPr>
      </w:pPr>
    </w:p>
    <w:p w:rsidR="00877620" w:rsidRPr="00877620" w:rsidRDefault="00877620" w:rsidP="00877620">
      <w:pPr>
        <w:spacing w:after="0" w:line="360" w:lineRule="auto"/>
        <w:rPr>
          <w:rFonts w:ascii="Calisto MT" w:hAnsi="Calisto MT"/>
          <w:b/>
        </w:rPr>
      </w:pPr>
      <w:r w:rsidRPr="00877620">
        <w:rPr>
          <w:rFonts w:ascii="Calisto MT" w:hAnsi="Calisto MT"/>
          <w:b/>
        </w:rPr>
        <w:t>PENDAHULUAN</w:t>
      </w:r>
    </w:p>
    <w:p w:rsidR="006F19B8" w:rsidRPr="006F19B8" w:rsidRDefault="006F19B8" w:rsidP="006F19B8">
      <w:pPr>
        <w:pStyle w:val="ListParagraph"/>
        <w:ind w:left="426" w:firstLine="567"/>
        <w:jc w:val="both"/>
        <w:rPr>
          <w:rFonts w:ascii="Calisto MT" w:hAnsi="Calisto MT"/>
          <w:noProof/>
          <w:lang w:val="id-ID"/>
        </w:rPr>
      </w:pPr>
      <w:r>
        <w:rPr>
          <w:rFonts w:ascii="Calisto MT" w:hAnsi="Calisto MT"/>
          <w:noProof/>
        </w:rPr>
        <w:t xml:space="preserve"> </w:t>
      </w:r>
      <w:r w:rsidRPr="006F19B8">
        <w:rPr>
          <w:rFonts w:ascii="Calisto MT" w:hAnsi="Calisto MT"/>
          <w:noProof/>
          <w:lang w:val="id-ID"/>
        </w:rPr>
        <w:t xml:space="preserve">Sunarty yang dikutip oleh Sugito dalam mengemukakan bahwa kemandirian merupakan kapasitas internal individu baik melalui proses individuasasi. Kemandirian memiliki arti semangat menjadi lebih baik dalam suatu penghayatan atau pikiran dalam menelaah masalah keputusan untuk bertindak. Dalam kemandirian seseorang kepada orang lain bertujuan untuk mengambil keputusan </w:t>
      </w:r>
      <w:r w:rsidRPr="006F19B8">
        <w:rPr>
          <w:rFonts w:ascii="Calisto MT" w:hAnsi="Calisto MT"/>
          <w:noProof/>
          <w:lang w:val="id-ID"/>
        </w:rPr>
        <w:fldChar w:fldCharType="begin" w:fldLock="1"/>
      </w:r>
      <w:r w:rsidRPr="006F19B8">
        <w:rPr>
          <w:rFonts w:ascii="Calisto MT" w:hAnsi="Calisto MT"/>
          <w:noProof/>
          <w:lang w:val="id-ID"/>
        </w:rPr>
        <w:instrText>ADDIN CSL_CITATION {"citationItems":[{"id":"ITEM-1","itemData":{"DOI":"10.31004/aulad.v2i3.35","ISSN":"2655-4798","abstract":"Penelitian ini bertujuan untuk mengetahui hubungan regulasi diri dengan kemandirian anak usia 5-6 tahun di TK Negeri Pembina 3 Kecamatan Marpoyan Damai Kota Pekanbaru. Metode yang digunakan yaitu korelasi Person Product Moment untuk melihat hubungan antara variabel regulasi diri dengan kemandirian anak. Teknik pengumpulan data yang digunakan yaitu lembar observasi. Teknik analisa data menggunakan metode analisis statistik. Dari hasil penelitian diketahui tingkat regulasi diri anak berada dalam kategori kurang baik dengan nilai persentase 52,75% dan kemandirian anak berada dalam kategori cukup baik dengan nilai persentase 70,53%. Berdasarkan hasil uji hipotesis yang diperoleh terdapat hubungan yang positif dan signifikan antara regulasi diri dengan kemandirian anak usia 5-6 tahun di TK Negeri Pembina 3 Kecamatan Marpoyan Damai Kota Peanbaru.","author":[{"dropping-particle":"","family":"Qistia","given":"Nur","non-dropping-particle":"","parse-names":false,"suffix":""},{"dropping-particle":"","family":"Kurnia","given":"Rita","non-dropping-particle":"","parse-names":false,"suffix":""},{"dropping-particle":"","family":"Novianti","given":"Ria","non-dropping-particle":"","parse-names":false,"suffix":""}],"container-title":"Aulad : Journal on Early Childhood","id":"ITEM-1","issue":"3","issued":{"date-parts":[["2019"]]},"page":"61-72","title":"Hubungan Regulasi Diri dengan Kemandirian Anak Usia Dini","type":"article-journal","volume":"2"},"uris":["http://www.mendeley.com/documents/?uuid=6ad3807a-0ce4-4c1a-b9d2-ccd4efa46849"]}],"mendeley":{"formattedCitation":"(Qistia et al., 2019)","plainTextFormattedCitation":"(Qistia et al., 2019)","previouslyFormattedCitation":"(Qistia, Kurnia, and Novianti 2019)"},"properties":{"noteIndex":0},"schema":"https://github.com/citation-style-language/schema/raw/master/csl-citation.json"}</w:instrText>
      </w:r>
      <w:r w:rsidRPr="006F19B8">
        <w:rPr>
          <w:rFonts w:ascii="Calisto MT" w:hAnsi="Calisto MT"/>
          <w:noProof/>
          <w:lang w:val="id-ID"/>
        </w:rPr>
        <w:fldChar w:fldCharType="separate"/>
      </w:r>
      <w:r w:rsidRPr="006F19B8">
        <w:rPr>
          <w:rFonts w:ascii="Calisto MT" w:hAnsi="Calisto MT"/>
          <w:noProof/>
          <w:lang w:val="id-ID"/>
        </w:rPr>
        <w:t>(Qistia et al., 2019)</w:t>
      </w:r>
      <w:r w:rsidRPr="006F19B8">
        <w:rPr>
          <w:rFonts w:ascii="Calisto MT" w:hAnsi="Calisto MT"/>
          <w:noProof/>
          <w:lang w:val="id-ID"/>
        </w:rPr>
        <w:fldChar w:fldCharType="end"/>
      </w:r>
      <w:r w:rsidRPr="006F19B8">
        <w:rPr>
          <w:rFonts w:ascii="Calisto MT" w:hAnsi="Calisto MT"/>
          <w:noProof/>
          <w:lang w:val="id-ID"/>
        </w:rPr>
        <w:t>.</w:t>
      </w:r>
    </w:p>
    <w:p w:rsidR="006F19B8" w:rsidRPr="006F19B8" w:rsidRDefault="006F19B8" w:rsidP="006F19B8">
      <w:pPr>
        <w:pStyle w:val="ListParagraph"/>
        <w:ind w:left="426" w:firstLine="567"/>
        <w:jc w:val="both"/>
        <w:rPr>
          <w:rFonts w:ascii="Calisto MT" w:hAnsi="Calisto MT"/>
          <w:noProof/>
          <w:lang w:val="id-ID"/>
        </w:rPr>
      </w:pPr>
      <w:r w:rsidRPr="006F19B8">
        <w:rPr>
          <w:rFonts w:ascii="Calisto MT" w:hAnsi="Calisto MT"/>
          <w:noProof/>
          <w:lang w:val="id-ID"/>
        </w:rPr>
        <w:t xml:space="preserve">Kemandirian adalah kemampuan seseorang dalam bertindak, melakukan sesuatu untuk menimbulkan sikap bertanggungjawab dalam melakukan sesuatu yang lebih baik </w:t>
      </w:r>
      <w:r w:rsidRPr="006F19B8">
        <w:rPr>
          <w:rFonts w:ascii="Calisto MT" w:hAnsi="Calisto MT"/>
          <w:noProof/>
          <w:lang w:val="id-ID"/>
        </w:rPr>
        <w:fldChar w:fldCharType="begin" w:fldLock="1"/>
      </w:r>
      <w:r w:rsidRPr="006F19B8">
        <w:rPr>
          <w:rFonts w:ascii="Calisto MT" w:hAnsi="Calisto MT"/>
          <w:noProof/>
          <w:lang w:val="id-ID"/>
        </w:rPr>
        <w:instrText>ADDIN CSL_CITATION {"citationItems":[{"id":"ITEM-1","itemData":{"abstract":"… Factors supporting the implemented curriculum of Islamic education in junior Galih Agung that Facilities that support, students … sebagai pedoman kegiatan pembelajaran untuk mencapai tujuan pendidikan dan … pendidikan agama Islam (PAI) di sekolah umum terbagi menjadi dua …","author":[{"dropping-particle":"","family":"Yumidiana Tya Nugraheni","given":"","non-dropping-particle":"","parse-names":false,"suffix":""}],"id":"ITEM-1","issue":"1","issued":{"date-parts":[["2020"]]},"page":"92-109","title":"IMPLEMENTASI KURIKULUM PENDIDIKAN AGAMA ISLAM BERBASIS KEMANDIRIAN","type":"article-journal","volume":"3"},"uris":["http://www.mendeley.com/documents/?uuid=48874edd-212b-4813-9983-72c887bbeaf1"]}],"mendeley":{"formattedCitation":"(Yumidiana Tya Nugraheni, 2020)","plainTextFormattedCitation":"(Yumidiana Tya Nugraheni, 2020)","previouslyFormattedCitation":"(Yumidiana Tya Nugraheni 2020)"},"properties":{"noteIndex":0},"schema":"https://github.com/citation-style-language/schema/raw/master/csl-citation.json"}</w:instrText>
      </w:r>
      <w:r w:rsidRPr="006F19B8">
        <w:rPr>
          <w:rFonts w:ascii="Calisto MT" w:hAnsi="Calisto MT"/>
          <w:noProof/>
          <w:lang w:val="id-ID"/>
        </w:rPr>
        <w:fldChar w:fldCharType="separate"/>
      </w:r>
      <w:r w:rsidRPr="006F19B8">
        <w:rPr>
          <w:rFonts w:ascii="Calisto MT" w:hAnsi="Calisto MT"/>
          <w:noProof/>
          <w:lang w:val="id-ID"/>
        </w:rPr>
        <w:t>(Yumidiana Tya Nugraheni, 2020)</w:t>
      </w:r>
      <w:r w:rsidRPr="006F19B8">
        <w:rPr>
          <w:rFonts w:ascii="Calisto MT" w:hAnsi="Calisto MT"/>
          <w:noProof/>
          <w:lang w:val="id-ID"/>
        </w:rPr>
        <w:fldChar w:fldCharType="end"/>
      </w:r>
      <w:r w:rsidRPr="006F19B8">
        <w:rPr>
          <w:rFonts w:ascii="Calisto MT" w:hAnsi="Calisto MT"/>
          <w:noProof/>
          <w:lang w:val="id-ID"/>
        </w:rPr>
        <w:t xml:space="preserve">. Kemandirian berkaitan antara pencapaian seseorang dalam menumbuh semangat untuk mencapai suatu yang diinginkan. Dengan adanya penerapan kemandirian pada anak usia dini, menjadikan tolak ukur bagi anak untu tida bergantung kepada orang dewasa, hal ini berkaitan teradap aspek perkembangan emosional anak dalam pemecahan masalah tanpa berpegang tegu pada diri orang lain. </w:t>
      </w:r>
      <w:r w:rsidRPr="006F19B8">
        <w:rPr>
          <w:rFonts w:ascii="Calisto MT" w:hAnsi="Calisto MT"/>
          <w:noProof/>
          <w:lang w:val="id-ID"/>
        </w:rPr>
        <w:fldChar w:fldCharType="begin" w:fldLock="1"/>
      </w:r>
      <w:r w:rsidRPr="006F19B8">
        <w:rPr>
          <w:rFonts w:ascii="Calisto MT" w:hAnsi="Calisto MT"/>
          <w:noProof/>
          <w:lang w:val="id-ID"/>
        </w:rPr>
        <w:instrText>ADDIN CSL_CITATION {"citationItems":[{"id":"ITEM-1","itemData":{"DOI":"10.31004/aulad.v2i2.21","ISSN":"2655-4798","abstract":"Tujuan penelitian ini adalah untuk mengetahui pengaruh disiplin sekolah terhadap kemandirian anak. Penelitian ini merupakan penelitian kuasi eksperimen dengan desain penelitian pretest-posttes control group design, dengan dua grup yaitu grup ekperimen yang diberikan treatment disiplin congruent communication dan grup control yang tidak diberikan treatment atau dengan penerapan disiplin yang sudah ada di Taman Kanak-kanak tersebut. Pengumpulan data dalam penelitian ini dilakukan dengan rating scale kemandirian. Hasil penelitian ini menunjukan bahwa kemandirian anak yang mendapatkan tretament disiplin congruent communication atau grup ekperimen lebih tinggi dibandingkan dengan anak yang tidak mendapatkan treatment atau kelas control. Kesimpulan dalam penelitian ini adalah terdapat pengaruh antara disiplin sekolah dengan pola asuh terhadap kemandirian","author":[{"dropping-particle":"","family":"Maranatha","given":"Jojor Renta","non-dropping-particle":"","parse-names":false,"suffix":""}],"container-title":"Aulad : Journal on Early Childhood","id":"ITEM-1","issue":"2","issued":{"date-parts":[["2019"]]},"page":"15-21","title":"Pengaruh Disiplin Sekolah terhadap Kemandirian Anak Usia Dini","type":"article-journal","volume":"2"},"uris":["http://www.mendeley.com/documents/?uuid=49332fba-06aa-41ac-9302-3659ead7a221"]}],"mendeley":{"formattedCitation":"(Maranatha, 2019)","plainTextFormattedCitation":"(Maranatha, 2019)","previouslyFormattedCitation":"(Maranatha 2019)"},"properties":{"noteIndex":0},"schema":"https://github.com/citation-style-language/schema/raw/master/csl-citation.json"}</w:instrText>
      </w:r>
      <w:r w:rsidRPr="006F19B8">
        <w:rPr>
          <w:rFonts w:ascii="Calisto MT" w:hAnsi="Calisto MT"/>
          <w:noProof/>
          <w:lang w:val="id-ID"/>
        </w:rPr>
        <w:fldChar w:fldCharType="separate"/>
      </w:r>
      <w:r w:rsidRPr="006F19B8">
        <w:rPr>
          <w:rFonts w:ascii="Calisto MT" w:hAnsi="Calisto MT"/>
          <w:noProof/>
          <w:lang w:val="id-ID"/>
        </w:rPr>
        <w:t>(Maranatha, 2019)</w:t>
      </w:r>
      <w:r w:rsidRPr="006F19B8">
        <w:rPr>
          <w:rFonts w:ascii="Calisto MT" w:hAnsi="Calisto MT"/>
          <w:noProof/>
          <w:lang w:val="id-ID"/>
        </w:rPr>
        <w:fldChar w:fldCharType="end"/>
      </w:r>
      <w:r w:rsidRPr="006F19B8">
        <w:rPr>
          <w:rFonts w:ascii="Calisto MT" w:hAnsi="Calisto MT"/>
          <w:noProof/>
          <w:lang w:val="id-ID"/>
        </w:rPr>
        <w:t xml:space="preserve">. Ada dua Faktor yang mempengaruhi dalam membentuk kemandirian pada anak antara lain terdapat faktor  </w:t>
      </w:r>
      <w:r w:rsidRPr="006F19B8">
        <w:rPr>
          <w:rFonts w:ascii="Calisto MT" w:hAnsi="Calisto MT"/>
          <w:i/>
          <w:iCs/>
          <w:noProof/>
          <w:lang w:val="id-ID"/>
        </w:rPr>
        <w:t>internal</w:t>
      </w:r>
      <w:r w:rsidRPr="006F19B8">
        <w:rPr>
          <w:rFonts w:ascii="Calisto MT" w:hAnsi="Calisto MT"/>
          <w:noProof/>
          <w:lang w:val="id-ID"/>
        </w:rPr>
        <w:t xml:space="preserve">  dan  faktor  </w:t>
      </w:r>
      <w:r w:rsidRPr="006F19B8">
        <w:rPr>
          <w:rFonts w:ascii="Calisto MT" w:hAnsi="Calisto MT"/>
          <w:i/>
          <w:iCs/>
          <w:noProof/>
          <w:lang w:val="id-ID"/>
        </w:rPr>
        <w:t>eksternal.</w:t>
      </w:r>
      <w:r w:rsidRPr="006F19B8">
        <w:rPr>
          <w:rFonts w:ascii="Calisto MT" w:hAnsi="Calisto MT"/>
          <w:noProof/>
          <w:lang w:val="id-ID"/>
        </w:rPr>
        <w:t xml:space="preserve"> Adapun factor internal adalah faktor   emosi   dan faktor intelektual, faktor eksternal merupakan lingkungan, yaitu  pola  asuh,  karakteristik  anak, kualitas   informasi   dan   status pekerjaan </w:t>
      </w:r>
      <w:r w:rsidRPr="006F19B8">
        <w:rPr>
          <w:rFonts w:ascii="Calisto MT" w:hAnsi="Calisto MT"/>
          <w:noProof/>
          <w:lang w:val="id-ID"/>
        </w:rPr>
        <w:fldChar w:fldCharType="begin" w:fldLock="1"/>
      </w:r>
      <w:r w:rsidRPr="006F19B8">
        <w:rPr>
          <w:rFonts w:ascii="Calisto MT" w:hAnsi="Calisto MT"/>
          <w:noProof/>
          <w:lang w:val="id-ID"/>
        </w:rPr>
        <w:instrText xml:space="preserve">ADDIN CSL_CITATION {"citationItems":[{"id":"ITEM-1","itemData":{"abstract":"Bentuk pola asuh yang dipilih oleh orangtua kepada anak menjadi salah satu faktor yang menentukan karakter seorang anak.Pola asuh orang tua dengan tipe demokratis diharapkan anak dapat mengembangkan kemandiriannya dengan baik.Masalah kesehatan yang sering terjadi pada anak usia dini berkaitan dengan kebersihan diri. Tujuan penelitian ini mengetahui pola asuh demokratis orang tua terhadap kemandirian personal hygiene pada anak usia 3 – 5 Tahun di RW 001 Desa Sirnabaya 2017.Penelitian ini merupakan penelitian deskriptif analitik dengan pendekatan cross sectional, pengambilan sampel dilakukan dengan tehnik purposive sampling yaitu sebanyak 40 responden. Hasil uji statistik di peroleh nilai p value = 0,037 &lt;nilai </w:instrText>
      </w:r>
      <w:r w:rsidRPr="006F19B8">
        <w:rPr>
          <w:rFonts w:ascii="Calisto MT" w:hAnsi="Lato"/>
          <w:noProof/>
          <w:lang w:val="id-ID"/>
        </w:rPr>
        <w:instrText>α</w:instrText>
      </w:r>
      <w:r w:rsidRPr="006F19B8">
        <w:rPr>
          <w:rFonts w:ascii="Calisto MT" w:hAnsi="Calisto MT"/>
          <w:noProof/>
          <w:lang w:val="id-ID"/>
        </w:rPr>
        <w:instrText xml:space="preserve"> = 0,05 sehingga H0 ditolak, dimana hasil analisa menunjukan bahwa ada hubungan pola asuh demokratis orang tua terhadap kemandirian personal hygiene pada anak usia 3-5 tahun di RW 001 Desa Sirnabaya 2017.","author":[{"dropping-particle":"","family":"Henny Vidya","given":"Surya Mustikasari","non-dropping-particle":"","parse-names":false,"suffix":""}],"container-title":"Jurnal Kesehatan Budi Luhur","id":"ITEM-1","issue":"2","issued":{"date-parts":[["2018"]]},"page":"376-400","title":"HUBUNGAN POLA ASUH ORANGTUA DENGAN KEMANDIRIAN PERSONAL HYGIENE ANAK USIA PRASEKOLAH DI TKIT PERMATA MULIA DESA BANJARAGUNG KECAMATAN PURI KABUPATEN MOJOKERTO","type":"article-journal","volume":"11"},"uris":["http://www.mendeley.com/documents/?uuid=1a9f5c66-23c0-4cbc-a2a4-4c24e8ff61f4"]}],"mendeley":{"formattedCitation":"(Henny Vidya, 2018)","plainTextFormattedCitation":"(Henny Vidya, 2018)","previouslyFormattedCitation":"(Henny Vidya 2018)"},"properties":{"noteIndex":0},"schema":"https://github.com/citation-style-language/schema/raw/master/csl-citation.json"}</w:instrText>
      </w:r>
      <w:r w:rsidRPr="006F19B8">
        <w:rPr>
          <w:rFonts w:ascii="Calisto MT" w:hAnsi="Calisto MT"/>
          <w:noProof/>
          <w:lang w:val="id-ID"/>
        </w:rPr>
        <w:fldChar w:fldCharType="separate"/>
      </w:r>
      <w:r w:rsidRPr="006F19B8">
        <w:rPr>
          <w:rFonts w:ascii="Calisto MT" w:hAnsi="Calisto MT"/>
          <w:noProof/>
          <w:lang w:val="id-ID"/>
        </w:rPr>
        <w:t>(Henny Vidya, 2018)</w:t>
      </w:r>
      <w:r w:rsidRPr="006F19B8">
        <w:rPr>
          <w:rFonts w:ascii="Calisto MT" w:hAnsi="Calisto MT"/>
          <w:noProof/>
          <w:lang w:val="id-ID"/>
        </w:rPr>
        <w:fldChar w:fldCharType="end"/>
      </w:r>
      <w:r w:rsidRPr="006F19B8">
        <w:rPr>
          <w:rFonts w:ascii="Calisto MT" w:hAnsi="Calisto MT"/>
          <w:noProof/>
          <w:lang w:val="id-ID"/>
        </w:rPr>
        <w:t>.</w:t>
      </w:r>
    </w:p>
    <w:p w:rsidR="006F19B8" w:rsidRPr="006F19B8" w:rsidRDefault="006F19B8" w:rsidP="006F19B8">
      <w:pPr>
        <w:pStyle w:val="ListParagraph"/>
        <w:ind w:left="426" w:firstLine="567"/>
        <w:jc w:val="both"/>
        <w:rPr>
          <w:rFonts w:ascii="Calisto MT" w:hAnsi="Calisto MT"/>
          <w:noProof/>
          <w:lang w:val="id-ID"/>
        </w:rPr>
      </w:pPr>
      <w:r w:rsidRPr="006F19B8">
        <w:rPr>
          <w:rFonts w:ascii="Calisto MT" w:hAnsi="Calisto MT"/>
          <w:noProof/>
          <w:lang w:val="id-ID"/>
        </w:rPr>
        <w:t xml:space="preserve">Kurikulum dalam pengertian Undang-Undang No. 20 tahun 2003 tentang Sistem Pendidikan Nasional, pasal 1 ayat 19, adalah seperangkat rencana dan pengaturan mengenai tujuan, isi, dan bahan pelajaran, serta cara yang digunakan sebagai pedoman penyelenggaraan kegiatan pembelajaran untuk mencapai tujuan pendidikan tertentu. Pengertian kurikulum ini dapat dijabarkan menjadi seperangkat rencana, pengaturan mengenai tujuan, isi, dan bahan pelajaran, pengaturan yang digunakan, serta pedoman kegiatan pembelajaran </w:t>
      </w:r>
      <w:r w:rsidRPr="006F19B8">
        <w:rPr>
          <w:rFonts w:ascii="Calisto MT" w:hAnsi="Calisto MT"/>
          <w:noProof/>
          <w:lang w:val="id-ID"/>
        </w:rPr>
        <w:fldChar w:fldCharType="begin" w:fldLock="1"/>
      </w:r>
      <w:r w:rsidRPr="006F19B8">
        <w:rPr>
          <w:rFonts w:ascii="Calisto MT" w:hAnsi="Calisto MT"/>
          <w:noProof/>
          <w:lang w:val="id-ID"/>
        </w:rPr>
        <w:instrText>ADDIN CSL_CITATION {"citationItems":[{"id":"ITEM-1","itemData":{"author":[{"dropping-particle":"","family":"Hanafi","given":"M","non-dropping-particle":"","parse-names":false,"suffix":""}],"id":"ITEM-1","issued":{"date-parts":[["0"]]},"title":"Pengembangan kurikulum perguruan tinggi agama islam","type":"article-journal"},"uris":["http://www.mendeley.com/documents/?uuid=1feaf771-014d-426f-b3f5-7638dccc7dc1"]}],"mendeley":{"formattedCitation":"(Hanafi, n.d.)","plainTextFormattedCitation":"(Hanafi, n.d.)","previouslyFormattedCitation":"(Hanafi n.d.)"},"properties":{"noteIndex":0},"schema":"https://github.com/citation-style-language/schema/raw/master/csl-citation.json"}</w:instrText>
      </w:r>
      <w:r w:rsidRPr="006F19B8">
        <w:rPr>
          <w:rFonts w:ascii="Calisto MT" w:hAnsi="Calisto MT"/>
          <w:noProof/>
          <w:lang w:val="id-ID"/>
        </w:rPr>
        <w:fldChar w:fldCharType="separate"/>
      </w:r>
      <w:r w:rsidRPr="006F19B8">
        <w:rPr>
          <w:rFonts w:ascii="Calisto MT" w:hAnsi="Calisto MT"/>
          <w:noProof/>
          <w:lang w:val="id-ID"/>
        </w:rPr>
        <w:t>(Hanafi, n.d.)</w:t>
      </w:r>
      <w:r w:rsidRPr="006F19B8">
        <w:rPr>
          <w:rFonts w:ascii="Calisto MT" w:hAnsi="Calisto MT"/>
          <w:noProof/>
          <w:lang w:val="id-ID"/>
        </w:rPr>
        <w:fldChar w:fldCharType="end"/>
      </w:r>
      <w:r w:rsidRPr="006F19B8">
        <w:rPr>
          <w:rFonts w:ascii="Calisto MT" w:hAnsi="Calisto MT"/>
          <w:noProof/>
          <w:lang w:val="id-ID"/>
        </w:rPr>
        <w:t xml:space="preserve">. </w:t>
      </w:r>
    </w:p>
    <w:p w:rsidR="006F19B8" w:rsidRPr="006F19B8" w:rsidRDefault="006F19B8" w:rsidP="006F19B8">
      <w:pPr>
        <w:pStyle w:val="ListParagraph"/>
        <w:ind w:left="426" w:firstLine="567"/>
        <w:jc w:val="both"/>
        <w:rPr>
          <w:rFonts w:ascii="Calisto MT" w:hAnsi="Calisto MT"/>
          <w:noProof/>
          <w:lang w:val="id-ID"/>
        </w:rPr>
      </w:pPr>
      <w:r w:rsidRPr="006F19B8">
        <w:rPr>
          <w:rFonts w:ascii="Calisto MT" w:hAnsi="Calisto MT"/>
          <w:noProof/>
          <w:lang w:val="id-ID"/>
        </w:rPr>
        <w:t xml:space="preserve">Kurikulum pendidikan agama Islam merupakan seperangkat rencana dan pengaturan mengenai tujuan, isi, bahan, serta cara pembelajaran yang digunakan sebagai pedoman penyelenggaraan kegiatan pembelajaran untuk mencapai Kurikulum Pendidikan Agama Islam (PAI) merupakan seperangkat rencana dan pengaturan mengenai tujuan, isi, bahan, serta cara pembelajaran yang digunakan sebagai pedoman penyelenggaraan kegiatan pembelajaran untuk mencapai tujuan pendidikan. Menurut Arifin kurikulum sebagai seluruh bahan pelajaran yang harus disajikan dalam proses kependidikan dalam suatu sistem institusional pendidikan. Adapun menurut Crow kurikulum adalah rancangan pengajaran atau sejumlah mata pelajaran yang disusun secara sistematis untuk menyelesaikan suatu program untuk memperoleh ijazah </w:t>
      </w:r>
      <w:r w:rsidRPr="006F19B8">
        <w:rPr>
          <w:rFonts w:ascii="Calisto MT" w:hAnsi="Calisto MT"/>
          <w:noProof/>
          <w:lang w:val="id-ID"/>
        </w:rPr>
        <w:fldChar w:fldCharType="begin" w:fldLock="1"/>
      </w:r>
      <w:r w:rsidRPr="006F19B8">
        <w:rPr>
          <w:rFonts w:ascii="Calisto MT" w:hAnsi="Calisto MT"/>
          <w:noProof/>
          <w:lang w:val="id-ID"/>
        </w:rPr>
        <w:instrText>ADDIN CSL_CITATION {"citationItems":[{"id":"ITEM-1","itemData":{"DOI":"10.28944/afkar.v2i2.93","ISSN":"2089-7472","abstract":"Kurikulum merupakan salah satu komponen yang sangat menentukan dalam suatu sistem pendidikan, karena itu kurikulum merupakan alat untuk mencapai tujuan pendidikan dan sekaligus sebagai pedoman dalam pelaksanaan pengajaran pada semua jenis dan tingkat pendidikan. Tujuan pendidikan disuatu bangsa atau negara ditentukan oleh falsafah dan pandangan hidup bangsa atau negara tersebut. Berbedanya falsafah dan pandangan hidup suatu bangsa atau negara menyebabkan berbeda pula tujuan yang hendak dicapai dalam pendidikan tersebut dan sekaligus akan berpengaruh pula terhadap negara tersebut. Begitu pula perubahan politik pemerintahan suatu negara mempengaruhi pula bidang pendidikan, yang sering membawa akibat terjadinya perubahan kurikulum yang berlaku. Dengan demikian kurikulum senantiasa bersifat dinamis guna lebih menyesuaikan dengan berbagai perkembangan yang terjadi. Kurikulum PAI memiliki kedudukan sangat penting untuk membentuk kepribadian seseorang. Dalam kenyataannya, guru PAI sebagai pelaksana kurikulum masih belum memahami hakikat kurikulum. Masih banyak pendidik PAI yang menyusun silabus dan RPP sebagai bagian dari kurikulum hanya untuk administrasi. Dengan memahami kurikulum, para pendidik dapat memilih dan menentukan tujuan pembelajaran, metode, teknik, media pengajaran dan alat evaluasi pengajaran yang sesuai dan tepat. Untuk itu dalam melakukan kajian terhadap keberhasilan sistem pendidikan ditentukan oleh tujuan yang realistis, dapat diterima oleh semua pihak, sarana dan organisasi yang baik, intensitas pekerjaan yang realistis tinggi dan kurikulum yang tepat guna. Oleh karena itu sudah sewajarnya para pendidik dan tenaga kependidikan bidang pendidikan Islam memahami kurikulum serta berusaha mengembangkannya. Komponen kurikulum dalam pendidikan sangat berarti karena merupakan operasionalisasi tujuan yang dicita-citakan, bahwa tujuan tidak akan tercapai tanpa keterlibatan kurikulum pendidikan.","author":[{"dropping-particle":"","family":"Nurmadiah","given":"Nurmadiah","non-dropping-particle":"","parse-names":false,"suffix":""}],"container-title":"Al-Afkar : Jurnal Keislaman &amp; Peradaban","id":"ITEM-1","issue":"2","issued":{"date-parts":[["2016"]]},"page":"41-54","title":"Kurikulum Pendidikan Agama Islam","type":"article-journal","volume":"2"},"uris":["http://www.mendeley.com/documents/?uuid=27e3fac6-2f28-4e2e-baea-34523099ab92"]}],"mendeley":{"formattedCitation":"(Nurmadiah, 2016)","plainTextFormattedCitation":"(Nurmadiah, 2016)","previouslyFormattedCitation":"(Nurmadiah 2016)"},"properties":{"noteIndex":0},"schema":"https://github.com/citation-style-language/schema/raw/master/csl-citation.json"}</w:instrText>
      </w:r>
      <w:r w:rsidRPr="006F19B8">
        <w:rPr>
          <w:rFonts w:ascii="Calisto MT" w:hAnsi="Calisto MT"/>
          <w:noProof/>
          <w:lang w:val="id-ID"/>
        </w:rPr>
        <w:fldChar w:fldCharType="separate"/>
      </w:r>
      <w:r w:rsidRPr="006F19B8">
        <w:rPr>
          <w:rFonts w:ascii="Calisto MT" w:hAnsi="Calisto MT"/>
          <w:noProof/>
          <w:lang w:val="id-ID"/>
        </w:rPr>
        <w:t>(Nurmadiah, 2016)</w:t>
      </w:r>
      <w:r w:rsidRPr="006F19B8">
        <w:rPr>
          <w:rFonts w:ascii="Calisto MT" w:hAnsi="Calisto MT"/>
          <w:noProof/>
          <w:lang w:val="id-ID"/>
        </w:rPr>
        <w:fldChar w:fldCharType="end"/>
      </w:r>
      <w:r w:rsidRPr="006F19B8">
        <w:rPr>
          <w:rFonts w:ascii="Calisto MT" w:hAnsi="Calisto MT"/>
          <w:noProof/>
          <w:lang w:val="id-ID"/>
        </w:rPr>
        <w:t xml:space="preserve">. Berdasarkan menurut para ahli di atas, penulis menyimpulkan bahwa kurikulum merupakan konsep ataupun rancangan terkait dengan arah pembelajaran yang </w:t>
      </w:r>
      <w:r w:rsidRPr="006F19B8">
        <w:rPr>
          <w:rFonts w:ascii="Calisto MT" w:hAnsi="Calisto MT"/>
          <w:noProof/>
          <w:lang w:val="id-ID"/>
        </w:rPr>
        <w:lastRenderedPageBreak/>
        <w:t>disusun secara sistematis. Sedangkan kurikulum pendidikan agama Islam merupakan konsep yang disususun ataupun perencanaan pedoman pembelajaran yang sesuai dengan agama Islam untuk mencapai tujuan dari pendidikan. Adapun kurikulum pendidikan agama Islam di Indonesia telah diterapkan kepada siswa bahkan sampai diberbagai jenjang pendidikan seperti taman kanak-kanak atau sekolah Islam terpadu.</w:t>
      </w:r>
    </w:p>
    <w:p w:rsidR="006F19B8" w:rsidRPr="006F19B8" w:rsidRDefault="006F19B8" w:rsidP="006F19B8">
      <w:pPr>
        <w:pStyle w:val="ListParagraph"/>
        <w:ind w:left="426" w:firstLine="567"/>
        <w:jc w:val="both"/>
        <w:rPr>
          <w:rFonts w:ascii="Calisto MT" w:hAnsi="Calisto MT"/>
          <w:noProof/>
          <w:lang w:val="id-ID"/>
        </w:rPr>
      </w:pPr>
      <w:r w:rsidRPr="006F19B8">
        <w:rPr>
          <w:rFonts w:ascii="Calisto MT" w:hAnsi="Calisto MT"/>
          <w:noProof/>
          <w:lang w:val="id-ID"/>
        </w:rPr>
        <w:t xml:space="preserve">Sekolah Islam terpadu merupakan sekolah yang mengimplementasikan kurikulum untuk memadukan secara maksimal antara ilmu agama dan ilmu umum, keterpaduan ini dapat digunakan dalam proses pembelajaran di kelas, yang memadukan  nilai-nilai Islam dalam setiap mata pelajaran dengan menggunakan model pembelajaran yang inovatif </w:t>
      </w:r>
      <w:r w:rsidRPr="006F19B8">
        <w:rPr>
          <w:rFonts w:ascii="Calisto MT" w:hAnsi="Calisto MT"/>
          <w:noProof/>
          <w:lang w:val="id-ID"/>
        </w:rPr>
        <w:fldChar w:fldCharType="begin" w:fldLock="1"/>
      </w:r>
      <w:r w:rsidRPr="006F19B8">
        <w:rPr>
          <w:rFonts w:ascii="Calisto MT" w:hAnsi="Calisto MT"/>
          <w:noProof/>
          <w:lang w:val="id-ID"/>
        </w:rPr>
        <w:instrText>ADDIN CSL_CITATION {"citationItems":[{"id":"ITEM-1","itemData":{"author":[{"dropping-particle":"","family":"Pendidikan","given":"Fakultas Ilmu","non-dropping-particle":"","parse-names":false,"suffix":""},{"dropping-particle":"","family":"Universitas","given":"Psikologi","non-dropping-particle":"","parse-names":false,"suffix":""},{"dropping-particle":"","family":"Mandalika","given":"Pendidikan","non-dropping-particle":"","parse-names":false,"suffix":""}],"id":"ITEM-1","issued":{"date-parts":[["2021"]]},"page":"27-33","title":"DESAIN PROGRAM SEKOLAH ISLAM TERPADU TERHADAP Metode Penelitian Desain penelitian ini menggunakan pendekatan deskriptif kualitatif . Penelitian kualitatif sebagaimana menurut Sugiyono ( 2009 : 9 ) bahwa : penelitian kualitatif adalah penelitian yang berla","type":"article-journal","volume":"9"},"uris":["http://www.mendeley.com/documents/?uuid=8df313cc-8348-45c8-906a-94c26e47a307"]}],"mendeley":{"formattedCitation":"(Pendidikan et al., 2021)","plainTextFormattedCitation":"(Pendidikan et al., 2021)","previouslyFormattedCitation":"(Pendidikan, Universitas, and Mandalika 2021)"},"properties":{"noteIndex":0},"schema":"https://github.com/citation-style-language/schema/raw/master/csl-citation.json"}</w:instrText>
      </w:r>
      <w:r w:rsidRPr="006F19B8">
        <w:rPr>
          <w:rFonts w:ascii="Calisto MT" w:hAnsi="Calisto MT"/>
          <w:noProof/>
          <w:lang w:val="id-ID"/>
        </w:rPr>
        <w:fldChar w:fldCharType="separate"/>
      </w:r>
      <w:r w:rsidRPr="006F19B8">
        <w:rPr>
          <w:rFonts w:ascii="Calisto MT" w:hAnsi="Calisto MT"/>
          <w:noProof/>
          <w:lang w:val="id-ID"/>
        </w:rPr>
        <w:t>(Pendidikan et al., 2021)</w:t>
      </w:r>
      <w:r w:rsidRPr="006F19B8">
        <w:rPr>
          <w:rFonts w:ascii="Calisto MT" w:hAnsi="Calisto MT"/>
          <w:noProof/>
          <w:lang w:val="id-ID"/>
        </w:rPr>
        <w:fldChar w:fldCharType="end"/>
      </w:r>
      <w:r w:rsidRPr="006F19B8">
        <w:rPr>
          <w:rFonts w:ascii="Calisto MT" w:hAnsi="Calisto MT"/>
          <w:noProof/>
          <w:lang w:val="id-ID"/>
        </w:rPr>
        <w:t xml:space="preserve">. Albrect dan Miller mengemukakan bahwa pengembangan kurikulum  program kegiatan bermain pada anak usia dini mengutamakan adanya kebebasan bagi anak untuk mengeksplorasi dan beraktivitas, sedangkan peran orang dewasa sebagai fasilitator pada saat anak membutuhkan bantuan dan memecahkan masalah yang akan dihadapi </w:t>
      </w:r>
      <w:r w:rsidRPr="006F19B8">
        <w:rPr>
          <w:rFonts w:ascii="Calisto MT" w:hAnsi="Calisto MT"/>
          <w:noProof/>
          <w:lang w:val="id-ID"/>
        </w:rPr>
        <w:fldChar w:fldCharType="begin" w:fldLock="1"/>
      </w:r>
      <w:r w:rsidRPr="006F19B8">
        <w:rPr>
          <w:rFonts w:ascii="Calisto MT" w:hAnsi="Calisto MT"/>
          <w:noProof/>
          <w:lang w:val="id-ID"/>
        </w:rPr>
        <w:instrText>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inequality.","author":[{"dropping-particle":"","family":"Muthmainnah","given":"","non-dropping-particle":"","parse-names":false,"suffix":""}],"id":"ITEM-1","issued":{"date-parts":[["0"]]},"page":"58-76","title":"KURIKULUM PENDIDIKAN AGAMA ISLAM TAMAN KANAK-KANAK ISLAM TERPADU (TKIT) AL-AZHAR LAMGUGOB BANDA ACEH","type":"article-journal"},"uris":["http://www.mendeley.com/documents/?uuid=b8dcb2c6-ed74-4b8e-9b56-a8cdef5f5d34"]}],"mendeley":{"formattedCitation":"(Muthmainnah, n.d.)","plainTextFormattedCitation":"(Muthmainnah, n.d.)","previouslyFormattedCitation":"(Muthmainnah n.d.)"},"properties":{"noteIndex":0},"schema":"https://github.com/citation-style-language/schema/raw/master/csl-citation.json"}</w:instrText>
      </w:r>
      <w:r w:rsidRPr="006F19B8">
        <w:rPr>
          <w:rFonts w:ascii="Calisto MT" w:hAnsi="Calisto MT"/>
          <w:noProof/>
          <w:lang w:val="id-ID"/>
        </w:rPr>
        <w:fldChar w:fldCharType="separate"/>
      </w:r>
      <w:r w:rsidRPr="006F19B8">
        <w:rPr>
          <w:rFonts w:ascii="Calisto MT" w:hAnsi="Calisto MT"/>
          <w:noProof/>
          <w:lang w:val="id-ID"/>
        </w:rPr>
        <w:t>(Muthmainnah, n.d.)</w:t>
      </w:r>
      <w:r w:rsidRPr="006F19B8">
        <w:rPr>
          <w:rFonts w:ascii="Calisto MT" w:hAnsi="Calisto MT"/>
          <w:noProof/>
          <w:lang w:val="id-ID"/>
        </w:rPr>
        <w:fldChar w:fldCharType="end"/>
      </w:r>
      <w:r w:rsidRPr="006F19B8">
        <w:rPr>
          <w:rFonts w:ascii="Calisto MT" w:hAnsi="Calisto MT"/>
          <w:noProof/>
          <w:lang w:val="id-ID"/>
        </w:rPr>
        <w:t xml:space="preserve">. Sekolah Islam terpadu merupakan suatu jawaban dalam proses membentuk kepribadian anak dalam mencapai pengetahuan agama dan pengetahuan umum. Di seluruh daerah di Indonesia, sekolah Islam terpadu telah didirikan bahkan juga kurikulum pendidikan agama Islam tersebut diterapkan di taman kanak-kanak seperti di TKIT Rabbani Quran School Babahrot Provinsi Aceh. </w:t>
      </w:r>
    </w:p>
    <w:p w:rsidR="006F19B8" w:rsidRPr="006F19B8" w:rsidRDefault="006F19B8" w:rsidP="006F19B8">
      <w:pPr>
        <w:pStyle w:val="ListParagraph"/>
        <w:ind w:left="426" w:firstLine="567"/>
        <w:jc w:val="both"/>
        <w:rPr>
          <w:rFonts w:ascii="Calisto MT" w:hAnsi="Calisto MT"/>
          <w:noProof/>
          <w:lang w:val="id-ID"/>
        </w:rPr>
      </w:pPr>
      <w:r w:rsidRPr="006F19B8">
        <w:rPr>
          <w:rFonts w:ascii="Calisto MT" w:hAnsi="Calisto MT"/>
          <w:noProof/>
          <w:lang w:val="id-ID"/>
        </w:rPr>
        <w:t>Taman Kanak-Kanak Islam Terpadu (TKIT) Rabbiani Quran School Babahrot merupakan salah satu Taman Kanak-kanak yang ingin memberi pembaharuan terhadap Pendidikan Anak Usia Dini (PAUD). Dalam kurikulum pendidikan, TKIT Rabbani Quran School Babahrot memasukkan Pendidikan Agama Islam seperti: aqidah, akhlak, ibadah, yang merupakan aspek dasar yang harus ditanam dalam diri anak sejak usia dini. Para siswa di TKIT) Rabbani Quran School Babahrot memang belum banyak melaksanakan dan menghidupkan nilai kemandirian dalam dirinya. Hal ini dapat diamati dari perilaku dan aktivitas sehari-hari anak tersebut. Padahal, dalam satu sisi, sehingga mampu membentuk sikap dan kepribadian islami pada diri anak. Nilai utama yang belum diperhatikan oleh sekolah secara totalitas adalah mandiri, anak di Taman Kanak-Kanak Islam Terpadu (TKIT) Rabbiani Quran School Babahrot memang belum banyak melaksanakan dan menghidupkan nilai kemandirian dalam dirinya. Hal ini dapat diamati dari banyaknya barang temuan di kelas. Barang temuan ini selalu diumumkan, tetapi mereka enggan mengambil barang miliknya tersebut. Anak lebih suka membeli barang baru lagi. Menurut pengamatan peneliti, permasalahan kemandirian ini terjadi karena tiga faktor utama. Pertama, pola asuh orang tua terhadap anak. Kedua, kesadaran anak itu sendiri. Ketiga, sedikitnya perhatian sekolah terhadap konsep kemandirian yang telah di konsep.</w:t>
      </w:r>
    </w:p>
    <w:p w:rsidR="00001075" w:rsidRPr="006F19B8" w:rsidRDefault="006F19B8" w:rsidP="006F19B8">
      <w:pPr>
        <w:pStyle w:val="ListParagraph"/>
        <w:ind w:left="426" w:firstLine="567"/>
        <w:jc w:val="both"/>
        <w:rPr>
          <w:rFonts w:ascii="Calisto MT" w:hAnsi="Calisto MT"/>
          <w:noProof/>
        </w:rPr>
      </w:pPr>
      <w:r w:rsidRPr="006F19B8">
        <w:rPr>
          <w:rFonts w:ascii="Calisto MT" w:hAnsi="Calisto MT"/>
          <w:noProof/>
          <w:lang w:val="id-ID"/>
        </w:rPr>
        <w:t>Oleh karenanya, berdasarkan uraian yang penulis sajikan diatas, penulis tertarik untuk membahas lebih dalam tentang “</w:t>
      </w:r>
      <w:r w:rsidRPr="006F19B8">
        <w:rPr>
          <w:rStyle w:val="kcmread1114"/>
          <w:rFonts w:ascii="Calisto MT" w:hAnsi="Calisto MT"/>
          <w:bCs/>
          <w:i/>
          <w:iCs/>
          <w:noProof/>
          <w:lang w:val="id-ID"/>
        </w:rPr>
        <w:t>Analisis Pembentukan Kemandirian pada Anak Usia Dini Melalui Kurikulum Pendidikan Agama Islam Terpadu di TKIT Rabbani Quran School Babahrot</w:t>
      </w:r>
      <w:r w:rsidRPr="006F19B8">
        <w:rPr>
          <w:rFonts w:ascii="Calisto MT" w:hAnsi="Calisto MT"/>
          <w:noProof/>
          <w:lang w:val="id-ID"/>
        </w:rPr>
        <w:t xml:space="preserve">”. Salah satu pendidikan akhak yang diterapkan di tempat tersebut berupa sikap kemandirian yang dibiasakan pada anak seperti anak mandiri dalam membuka tempat minum dan makan, anak dibiasan membuka sepatu dan menempatkan sepatu pada tempatnya, anak dibiasakan untuk membereskan mainan sendiri dan lainnya. Adapun dalam penelitian ini,  penulis merangkum beberapa pokok pembahasan yang akan menjadi rumusan masalah penelitian. </w:t>
      </w:r>
      <w:r w:rsidRPr="006F19B8">
        <w:rPr>
          <w:rFonts w:ascii="Calisto MT" w:hAnsi="Calisto MT"/>
          <w:i/>
          <w:iCs/>
          <w:noProof/>
          <w:lang w:val="id-ID"/>
        </w:rPr>
        <w:t>Pertama</w:t>
      </w:r>
      <w:r w:rsidRPr="006F19B8">
        <w:rPr>
          <w:rFonts w:ascii="Calisto MT" w:hAnsi="Calisto MT"/>
          <w:noProof/>
          <w:lang w:val="id-ID"/>
        </w:rPr>
        <w:t>, Bagaimana pembentukan kemandirian pada anak usia dini melalui kurikulu PAI   di TK IT Rabbani Quran School Babahrot.</w:t>
      </w:r>
    </w:p>
    <w:p w:rsidR="007A3CCB" w:rsidRDefault="007A3CCB" w:rsidP="0057378A">
      <w:pPr>
        <w:spacing w:after="0" w:line="360" w:lineRule="auto"/>
        <w:jc w:val="both"/>
        <w:rPr>
          <w:rFonts w:ascii="Calisto MT" w:hAnsi="Calisto MT"/>
          <w:b/>
        </w:rPr>
      </w:pPr>
      <w:r>
        <w:rPr>
          <w:rFonts w:ascii="Calisto MT" w:hAnsi="Calisto MT"/>
          <w:b/>
        </w:rPr>
        <w:lastRenderedPageBreak/>
        <w:t>METODE</w:t>
      </w:r>
    </w:p>
    <w:p w:rsidR="006F19B8" w:rsidRPr="006F19B8" w:rsidRDefault="006F19B8" w:rsidP="006F19B8">
      <w:pPr>
        <w:pStyle w:val="ListParagraph"/>
        <w:spacing w:line="276" w:lineRule="auto"/>
        <w:ind w:left="0" w:firstLine="720"/>
        <w:jc w:val="both"/>
        <w:rPr>
          <w:rFonts w:ascii="Calisto MT" w:hAnsi="Calisto MT"/>
          <w:noProof/>
          <w:lang w:val="id-ID"/>
        </w:rPr>
      </w:pPr>
      <w:r w:rsidRPr="006F19B8">
        <w:rPr>
          <w:rFonts w:ascii="Calisto MT" w:hAnsi="Calisto MT"/>
          <w:noProof/>
          <w:lang w:val="id-ID"/>
        </w:rPr>
        <w:t xml:space="preserve">Penelitian ini merupakan penelitian dengan pendekatan kualitatif. Adapun jenis penelitian yaitu analisis deskriptif. Sumber data diperoleh dari studi lapangan </w:t>
      </w:r>
      <w:r w:rsidRPr="006F19B8">
        <w:rPr>
          <w:rFonts w:ascii="Calisto MT" w:hAnsi="Calisto MT"/>
          <w:i/>
          <w:iCs/>
          <w:noProof/>
          <w:lang w:val="id-ID"/>
        </w:rPr>
        <w:t xml:space="preserve">(Field Research). </w:t>
      </w:r>
      <w:r w:rsidRPr="006F19B8">
        <w:rPr>
          <w:rFonts w:ascii="Calisto MT" w:hAnsi="Calisto MT"/>
          <w:noProof/>
          <w:lang w:val="id-ID"/>
        </w:rPr>
        <w:t xml:space="preserve">Penelitian kualitatif dengan menggunakan jenis pendekatan analisis deskriptif merupakan suatu penelitian yang menganalisa mengenai berbagai fenomena secara rinci serta akurat dengan menggunakan data deskriptif yang bersumber dari data tertulis dan hasil wawancara terkait dengan pembahasan penelitian ini </w:t>
      </w:r>
      <w:r w:rsidRPr="006F19B8">
        <w:rPr>
          <w:rFonts w:ascii="Calisto MT" w:hAnsi="Calisto MT"/>
          <w:noProof/>
          <w:lang w:val="id-ID"/>
        </w:rPr>
        <w:fldChar w:fldCharType="begin" w:fldLock="1"/>
      </w:r>
      <w:r w:rsidRPr="006F19B8">
        <w:rPr>
          <w:rFonts w:ascii="Calisto MT" w:hAnsi="Calisto MT"/>
          <w:noProof/>
          <w:lang w:val="id-ID"/>
        </w:rPr>
        <w:instrText>ADDIN CSL_CITATION {"citationItems":[{"id":"ITEM-1","itemData":{"author":[{"dropping-particle":"","family":"Gusmaniarti","given":"","non-dropping-particle":"","parse-names":false,"suffix":""},{"dropping-particle":"","family":"Suweleh","given":"Wardah","non-dropping-particle":"","parse-names":false,"suffix":""}],"container-title":"Aulad : Journal on Early Childhood","id":"ITEM-1","issue":"1","issued":{"date-parts":[["2019"]]},"page":"28-38","title":"Analisis Perilaku Home Service Orang Terhadap Perkembangan Kemandirian dan Tanggung Jawab Anak","type":"article-journal","volume":"2"},"uris":["http://www.mendeley.com/documents/?uuid=7152e4cd-2e30-4c77-b377-71032393524f"]}],"mendeley":{"formattedCitation":"(Gusmaniarti &amp; Suweleh, 2019)","plainTextFormattedCitation":"(Gusmaniarti &amp; Suweleh, 2019)","previouslyFormattedCitation":"(Gusmaniarti and Suweleh 2019)"},"properties":{"noteIndex":0},"schema":"https://github.com/citation-style-language/schema/raw/master/csl-citation.json"}</w:instrText>
      </w:r>
      <w:r w:rsidRPr="006F19B8">
        <w:rPr>
          <w:rFonts w:ascii="Calisto MT" w:hAnsi="Calisto MT"/>
          <w:noProof/>
          <w:lang w:val="id-ID"/>
        </w:rPr>
        <w:fldChar w:fldCharType="separate"/>
      </w:r>
      <w:r w:rsidRPr="006F19B8">
        <w:rPr>
          <w:rFonts w:ascii="Calisto MT" w:hAnsi="Calisto MT"/>
          <w:noProof/>
          <w:lang w:val="id-ID"/>
        </w:rPr>
        <w:t>(Gusmaniarti &amp; Suweleh, 2019)</w:t>
      </w:r>
      <w:r w:rsidRPr="006F19B8">
        <w:rPr>
          <w:rFonts w:ascii="Calisto MT" w:hAnsi="Calisto MT"/>
          <w:noProof/>
          <w:lang w:val="id-ID"/>
        </w:rPr>
        <w:fldChar w:fldCharType="end"/>
      </w:r>
      <w:r w:rsidRPr="006F19B8">
        <w:rPr>
          <w:rFonts w:ascii="Calisto MT" w:hAnsi="Calisto MT"/>
          <w:noProof/>
          <w:lang w:val="id-ID"/>
        </w:rPr>
        <w:t>. Adapun lokasi penelitian dalam tulisan ini yaitu di Provinsi Aceh tepatnya di (TKIT) Rabbani Quran School Babahrot.</w:t>
      </w:r>
    </w:p>
    <w:p w:rsidR="00C742F5" w:rsidRPr="00D345A7" w:rsidRDefault="00C742F5" w:rsidP="006F19B8">
      <w:pPr>
        <w:spacing w:after="0" w:line="360" w:lineRule="auto"/>
        <w:jc w:val="both"/>
        <w:rPr>
          <w:rFonts w:ascii="Calisto MT" w:hAnsi="Calisto MT"/>
        </w:rPr>
      </w:pPr>
    </w:p>
    <w:p w:rsidR="007A3CCB" w:rsidRDefault="007A3CCB" w:rsidP="007A3CCB">
      <w:pPr>
        <w:spacing w:after="0" w:line="360" w:lineRule="auto"/>
        <w:jc w:val="both"/>
        <w:rPr>
          <w:rFonts w:ascii="Calisto MT" w:hAnsi="Calisto MT"/>
          <w:b/>
        </w:rPr>
      </w:pPr>
      <w:r w:rsidRPr="00D345A7">
        <w:rPr>
          <w:rFonts w:ascii="Calisto MT" w:hAnsi="Calisto MT"/>
          <w:b/>
        </w:rPr>
        <w:t>HASIL DAN PEMBAHASAN</w:t>
      </w:r>
    </w:p>
    <w:p w:rsidR="006F19B8" w:rsidRPr="006F19B8" w:rsidRDefault="006F19B8" w:rsidP="006F19B8">
      <w:pPr>
        <w:pStyle w:val="ListParagraph"/>
        <w:ind w:left="0" w:firstLine="720"/>
        <w:jc w:val="both"/>
        <w:rPr>
          <w:rFonts w:ascii="Calisto MT" w:hAnsi="Calisto MT"/>
          <w:noProof/>
          <w:lang w:val="id-ID"/>
        </w:rPr>
      </w:pPr>
      <w:r w:rsidRPr="006F19B8">
        <w:rPr>
          <w:rFonts w:ascii="Calisto MT" w:eastAsia="Arial" w:hAnsi="Calisto MT" w:cs="Times New Roman"/>
          <w:noProof/>
          <w:lang w:val="id-ID"/>
        </w:rPr>
        <w:t xml:space="preserve">Kurikulum Pendidikan Agama Islam </w:t>
      </w:r>
      <w:r w:rsidRPr="006F19B8">
        <w:rPr>
          <w:rFonts w:ascii="Calisto MT" w:hAnsi="Calisto MT"/>
          <w:noProof/>
          <w:lang w:val="id-ID"/>
        </w:rPr>
        <w:t xml:space="preserve">merupakan sarana atau alat untuk mencapai tujuan pendidikan agama Islam yang sekaligus juga arah pendidikan agama dalam rangka pembangunan manusia Indonesia seutuhnya dalam konsep Islam menuju Insan Kamil sebagai ‘Abdullah dan sekaligus sebagai Khalifatullah Fil Ardh. Pendidikan agama Islam akan membawa dan menghantarkan serta membina anak didik menjadi warga negara yang baik sekaligus umat yang taat beragama </w:t>
      </w:r>
      <w:r w:rsidRPr="006F19B8">
        <w:rPr>
          <w:rFonts w:ascii="Calisto MT" w:hAnsi="Calisto MT"/>
          <w:noProof/>
          <w:lang w:val="id-ID"/>
        </w:rPr>
        <w:fldChar w:fldCharType="begin" w:fldLock="1"/>
      </w:r>
      <w:r w:rsidRPr="006F19B8">
        <w:rPr>
          <w:rFonts w:ascii="Calisto MT" w:hAnsi="Calisto MT"/>
          <w:noProof/>
          <w:lang w:val="id-ID"/>
        </w:rPr>
        <w:instrText>ADDIN CSL_CITATION {"citationItems":[{"id":"ITEM-1","itemData":{"DOI":"10.1190/segam2013-0137.1","abstract":"Keselamatan merupakan aspek yang paling penting dalam pengendalian makmal. Kebanyakan kemalangan yang biasa berlaku di dalam makmal adalah disebabkan oleh kecuaian dan ini dapat diatasi sekiranya pengguna sentiasa berjaga-jaga dan berhati-hati. Kajian ini bertujuan untuk meninjau amalan keselamatan yang merangkumi aspek keselamatan diri, peralatan dan persekitaran tempat kerja dan mengenalpasti hubungan setiap aspek keselamatan yang dikaji dalam kalangan pelajar dan pensyarah. Instrumen yang digunakan dalam kajian ini adalah berbentuk soal selidik yang diedarkan kepada pelajar dan pensyarah dan juga temubual separa formal yang digunakan sebagai sokongan kepada hasil dapatan. Responden yang terlibat dalam kajian ini seramai 242 orang pelajar dan 50 orang pensyarah yang sedang melakukan ujikaji di dalam makmal kejuruteraan UTHM dan dipilih secara tidak rawak bertujuan. Dapatan data analisis adalah menggunakan statistik deskriptif dan statistik inferens iaitu min, kekerapan, peratusan dan kolerasi Pearson (r) dengan menggunakan perisian SPSS. Secara keseluruhan, dapatan kajian menunjukkan bahawa pelajar dan pensyarah melaksanakan dan mengamalkan keselamatan di dalam makmal kejuruteraan dengan baik. Dapatan kajian juga menunjukkan hubungan di antara ketiga-tiga aspek yang dikaji adalah responden pelajar lebih tinggi berbanding pensyarah. Berdasarkan dapatan yang telah diperolehi, diharap kajian ini dapat memberi manfaat kepada semua pihak yang terlibat dan beberapa cadangan telah diusulkan bagi kajian lanjutan bagi meningkatkan mutu keselamatan di dalam makmal kejuruteraan.","author":[{"dropping-particle":"","family":"Niranjan Banik, Adam Koesoemadinata, Charles Wagner, Charles Inyang","given":"Huyen Bui","non-dropping-particle":"","parse-names":false,"suffix":""}],"id":"ITEM-1","issued":{"date-parts":[["2013"]]},"title":"Pengembangan Kurikulum Pendidikan Agama islam Teori dan Praktek","type":"article-journal"},"uris":["http://www.mendeley.com/documents/?uuid=16d814e8-53a4-45f0-96ff-e75ed0a3aeba"]}],"mendeley":{"formattedCitation":"(Niranjan Banik, Adam Koesoemadinata, Charles Wagner, Charles Inyang, 2013)","plainTextFormattedCitation":"(Niranjan Banik, Adam Koesoemadinata, Charles Wagner, Charles Inyang, 2013)","previouslyFormattedCitation":"(Niranjan Banik, Adam Koesoemadinata, Charles Wagner, Charles Inyang 2013)"},"properties":{"noteIndex":0},"schema":"https://github.com/citation-style-language/schema/raw/master/csl-citation.json"}</w:instrText>
      </w:r>
      <w:r w:rsidRPr="006F19B8">
        <w:rPr>
          <w:rFonts w:ascii="Calisto MT" w:hAnsi="Calisto MT"/>
          <w:noProof/>
          <w:lang w:val="id-ID"/>
        </w:rPr>
        <w:fldChar w:fldCharType="separate"/>
      </w:r>
      <w:r w:rsidRPr="006F19B8">
        <w:rPr>
          <w:rFonts w:ascii="Calisto MT" w:hAnsi="Calisto MT"/>
          <w:noProof/>
          <w:lang w:val="id-ID"/>
        </w:rPr>
        <w:t>(Niranjan Banik, Adam Koesoemadinata, Charles Wagner, Charles Inyang, 2013)</w:t>
      </w:r>
      <w:r w:rsidRPr="006F19B8">
        <w:rPr>
          <w:rFonts w:ascii="Calisto MT" w:hAnsi="Calisto MT"/>
          <w:noProof/>
          <w:lang w:val="id-ID"/>
        </w:rPr>
        <w:fldChar w:fldCharType="end"/>
      </w:r>
      <w:r w:rsidRPr="006F19B8">
        <w:rPr>
          <w:rFonts w:ascii="Calisto MT" w:hAnsi="Calisto MT"/>
          <w:noProof/>
          <w:lang w:val="id-ID"/>
        </w:rPr>
        <w:t xml:space="preserve">. Pendidikan agama Islam merupakan upaya sadar dan terencana dalam menyiapkan   peserta   didik   untuk   mengenal,   memahami, menghayati,   hingga mengimani, bertakwa, dan berakhlak mulia dalam mengamalkan ajaran agam Islam dari   sumber   utamanya   kitab   suci   Al-Qura’an  dan  Hadist,  melalui  kegiatan bimbingan, pengajaran, latihan, serta penggunaan pengalamaan </w:t>
      </w:r>
      <w:r w:rsidRPr="006F19B8">
        <w:rPr>
          <w:rFonts w:ascii="Calisto MT" w:hAnsi="Calisto MT"/>
          <w:noProof/>
          <w:lang w:val="id-ID"/>
        </w:rPr>
        <w:fldChar w:fldCharType="begin" w:fldLock="1"/>
      </w:r>
      <w:r w:rsidRPr="006F19B8">
        <w:rPr>
          <w:rFonts w:ascii="Calisto MT" w:hAnsi="Calisto MT"/>
          <w:noProof/>
          <w:lang w:val="id-ID"/>
        </w:rPr>
        <w:instrText>ADDIN CSL_CITATION {"citationItems":[{"id":"ITEM-1","itemData":{"ISSN":"2721-9658","abstract":"… pendidikan dan dalam perkembangan kehidupan peserta didik nantinya, maka pengembangan kurikulum tidak bisa dikerjakan sembarangan … Oleh karena itu pula, kompetensi manajemen pengembangan kurikulum perlu dimiliki oleh setiap guru di samping kompetensi …","author":[{"dropping-particle":"","family":"Elman","given":"Moh.","non-dropping-particle":"","parse-names":false,"suffix":""},{"dropping-particle":"","family":"Mahrus","given":"","non-dropping-particle":"","parse-names":false,"suffix":""}],"container-title":"Akademika: Jurnal Manajemen Pendidikan Islam","id":"ITEM-1","issue":"1","issued":{"date-parts":[["2020"]]},"page":"117-130","title":"Telaah Kurikulum Pendidikan Agama Islam Di Sekolah Dan Madrasah","type":"article-journal","volume":"2"},"uris":["http://www.mendeley.com/documents/?uuid=62632af3-e0c0-40db-885e-2a58720137ef"]}],"mendeley":{"formattedCitation":"(Elman &amp; Mahrus, 2020)","plainTextFormattedCitation":"(Elman &amp; Mahrus, 2020)","previouslyFormattedCitation":"(Elman and Mahrus 2020)"},"properties":{"noteIndex":0},"schema":"https://github.com/citation-style-language/schema/raw/master/csl-citation.json"}</w:instrText>
      </w:r>
      <w:r w:rsidRPr="006F19B8">
        <w:rPr>
          <w:rFonts w:ascii="Calisto MT" w:hAnsi="Calisto MT"/>
          <w:noProof/>
          <w:lang w:val="id-ID"/>
        </w:rPr>
        <w:fldChar w:fldCharType="separate"/>
      </w:r>
      <w:r w:rsidRPr="006F19B8">
        <w:rPr>
          <w:rFonts w:ascii="Calisto MT" w:hAnsi="Calisto MT"/>
          <w:noProof/>
          <w:lang w:val="id-ID"/>
        </w:rPr>
        <w:t>(Elman &amp; Mahrus, 2020)</w:t>
      </w:r>
      <w:r w:rsidRPr="006F19B8">
        <w:rPr>
          <w:rFonts w:ascii="Calisto MT" w:hAnsi="Calisto MT"/>
          <w:noProof/>
          <w:lang w:val="id-ID"/>
        </w:rPr>
        <w:fldChar w:fldCharType="end"/>
      </w:r>
      <w:r w:rsidRPr="006F19B8">
        <w:rPr>
          <w:rFonts w:ascii="Calisto MT" w:hAnsi="Calisto MT"/>
          <w:noProof/>
          <w:lang w:val="id-ID"/>
        </w:rPr>
        <w:t>.</w:t>
      </w:r>
    </w:p>
    <w:p w:rsidR="006F19B8" w:rsidRPr="006F19B8" w:rsidRDefault="006F19B8" w:rsidP="006F19B8">
      <w:pPr>
        <w:pStyle w:val="ListParagraph"/>
        <w:spacing w:line="276" w:lineRule="auto"/>
        <w:ind w:left="0" w:firstLine="993"/>
        <w:jc w:val="both"/>
        <w:rPr>
          <w:rFonts w:ascii="Calisto MT" w:hAnsi="Calisto MT"/>
          <w:noProof/>
          <w:lang w:val="id-ID"/>
        </w:rPr>
      </w:pPr>
      <w:r w:rsidRPr="006F19B8">
        <w:rPr>
          <w:rFonts w:ascii="Calisto MT" w:hAnsi="Calisto MT"/>
          <w:noProof/>
          <w:lang w:val="id-ID"/>
        </w:rPr>
        <w:t>Penerapan kurikulum PAI berdampak terhadap pemahaman dan perilaku keagamaan peserta didik. Dampak tersebut dapat dibagi menjadi tiga, yaitu pengetahuan (kognitif), keterampilan (psikomotor), dan sikap (afektif). Menurut Taxonomy Bloom, pengetahuan seseorang terdiri atas enam kategori yang terdiri dari (1) remember, (2) understand, (3) apply, (4) analyze, (5) evaluate, and (6) create</w:t>
      </w:r>
      <w:r w:rsidRPr="006F19B8">
        <w:rPr>
          <w:rFonts w:ascii="Calisto MT" w:hAnsi="Calisto MT"/>
          <w:noProof/>
          <w:lang w:val="id-ID"/>
        </w:rPr>
        <w:fldChar w:fldCharType="begin" w:fldLock="1"/>
      </w:r>
      <w:r w:rsidRPr="006F19B8">
        <w:rPr>
          <w:rFonts w:ascii="Calisto MT" w:hAnsi="Calisto MT"/>
          <w:noProof/>
          <w:lang w:val="id-ID"/>
        </w:rPr>
        <w:instrText>ADDIN CSL_CITATION {"citationItems":[{"id":"ITEM-1","itemData":{"author":[{"dropping-particle":"","family":"Hidayat","given":"Ahmad Wahyu","non-dropping-particle":"","parse-names":false,"suffix":""}],"container-title":"Tarbiyatuna","id":"ITEM-1","issue":"2","issued":{"date-parts":[["2018"]]},"page":"82-98","title":"PENGEMBANGAN DAN IMPLEMENTASI KURIKULUM PENDIDIKAN AGAMA ISLAM DI SDN DEMANGAN YOGYAKARTA","type":"article-journal","volume":"9"},"uris":["http://www.mendeley.com/documents/?uuid=79b4bdf0-70ca-445d-9d57-95ddc3ab18b2"]}],"mendeley":{"formattedCitation":"(Hidayat, 2018)","plainTextFormattedCitation":"(Hidayat, 2018)","previouslyFormattedCitation":"(Hidayat 2018)"},"properties":{"noteIndex":0},"schema":"https://github.com/citation-style-language/schema/raw/master/csl-citation.json"}</w:instrText>
      </w:r>
      <w:r w:rsidRPr="006F19B8">
        <w:rPr>
          <w:rFonts w:ascii="Calisto MT" w:hAnsi="Calisto MT"/>
          <w:noProof/>
          <w:lang w:val="id-ID"/>
        </w:rPr>
        <w:fldChar w:fldCharType="separate"/>
      </w:r>
      <w:r w:rsidRPr="006F19B8">
        <w:rPr>
          <w:rFonts w:ascii="Calisto MT" w:hAnsi="Calisto MT"/>
          <w:noProof/>
          <w:lang w:val="id-ID"/>
        </w:rPr>
        <w:t>(Hidayat, 2018)</w:t>
      </w:r>
      <w:r w:rsidRPr="006F19B8">
        <w:rPr>
          <w:rFonts w:ascii="Calisto MT" w:hAnsi="Calisto MT"/>
          <w:noProof/>
          <w:lang w:val="id-ID"/>
        </w:rPr>
        <w:fldChar w:fldCharType="end"/>
      </w:r>
      <w:r w:rsidRPr="006F19B8">
        <w:rPr>
          <w:rFonts w:ascii="Calisto MT" w:hAnsi="Calisto MT"/>
          <w:noProof/>
          <w:lang w:val="id-ID"/>
        </w:rPr>
        <w:t>.</w:t>
      </w:r>
    </w:p>
    <w:p w:rsidR="006F19B8" w:rsidRPr="006F19B8" w:rsidRDefault="006F19B8" w:rsidP="006F19B8">
      <w:pPr>
        <w:pStyle w:val="ListParagraph"/>
        <w:spacing w:line="276" w:lineRule="auto"/>
        <w:ind w:left="0" w:firstLine="993"/>
        <w:jc w:val="both"/>
        <w:rPr>
          <w:rFonts w:ascii="Calisto MT" w:hAnsi="Calisto MT"/>
          <w:noProof/>
          <w:lang w:val="id-ID"/>
        </w:rPr>
      </w:pPr>
      <w:r w:rsidRPr="006F19B8">
        <w:rPr>
          <w:rFonts w:ascii="Calisto MT" w:hAnsi="Calisto MT"/>
          <w:noProof/>
          <w:lang w:val="id-ID"/>
        </w:rPr>
        <w:t>Pengembangan    kurikulum    harus    mengacu    pada    tujuan    pendidikan sebagaimana  terdapat  dalam  UU  no  20  tahun  2003  tentang  Sistem  Pendidikan Nasional,   yaitu:“Mengembangkan   kemampuan dan   membentuk   watak   serta peradaban  bangsa  yang  bermartabat  dalam  rangka  mencerdaskan  anak  bangsa, bertujuan untuk berkembangnya potensi peserta didikagar menjadi manusia yang beriman  dan  bertaqwa  kepada  Tuhan  yang  Maha  Esa,  berakhlaq  mulia,  sehat, berilmu, cakap, kreatif, mandiri, dan menjadi warga negara yang demokratis serta bertanggung jawab</w:t>
      </w:r>
      <w:r w:rsidRPr="006F19B8">
        <w:rPr>
          <w:rFonts w:ascii="Calisto MT" w:hAnsi="Calisto MT"/>
          <w:noProof/>
          <w:lang w:val="id-ID"/>
        </w:rPr>
        <w:fldChar w:fldCharType="begin" w:fldLock="1"/>
      </w:r>
      <w:r w:rsidRPr="006F19B8">
        <w:rPr>
          <w:rFonts w:ascii="Calisto MT" w:hAnsi="Calisto MT"/>
          <w:noProof/>
          <w:lang w:val="id-ID"/>
        </w:rPr>
        <w:instrText>ADDIN CSL_CITATION {"citationItems":[{"id":"ITEM-1","itemData":{"ISSN":"2721-9658","abstract":"… pendidikan dan dalam perkembangan kehidupan peserta didik nantinya, maka pengembangan kurikulum tidak bisa dikerjakan sembarangan … Oleh karena itu pula, kompetensi manajemen pengembangan kurikulum perlu dimiliki oleh setiap guru di samping kompetensi …","author":[{"dropping-particle":"","family":"Elman","given":"Moh.","non-dropping-particle":"","parse-names":false,"suffix":""},{"dropping-particle":"","family":"Mahrus","given":"","non-dropping-particle":"","parse-names":false,"suffix":""}],"container-title":"Akademika: Jurnal Manajemen Pendidikan Islam","id":"ITEM-1","issue":"1","issued":{"date-parts":[["2020"]]},"page":"117-130","title":"Telaah Kurikulum Pendidikan Agama Islam Di Sekolah Dan Madrasah","type":"article-journal","volume":"2"},"uris":["http://www.mendeley.com/documents/?uuid=62632af3-e0c0-40db-885e-2a58720137ef"]}],"mendeley":{"formattedCitation":"(Elman &amp; Mahrus, 2020)","plainTextFormattedCitation":"(Elman &amp; Mahrus, 2020)","previouslyFormattedCitation":"(Elman and Mahrus 2020)"},"properties":{"noteIndex":0},"schema":"https://github.com/citation-style-language/schema/raw/master/csl-citation.json"}</w:instrText>
      </w:r>
      <w:r w:rsidRPr="006F19B8">
        <w:rPr>
          <w:rFonts w:ascii="Calisto MT" w:hAnsi="Calisto MT"/>
          <w:noProof/>
          <w:lang w:val="id-ID"/>
        </w:rPr>
        <w:fldChar w:fldCharType="separate"/>
      </w:r>
      <w:r w:rsidRPr="006F19B8">
        <w:rPr>
          <w:rFonts w:ascii="Calisto MT" w:hAnsi="Calisto MT"/>
          <w:noProof/>
          <w:lang w:val="id-ID"/>
        </w:rPr>
        <w:t>(Elman &amp; Mahrus, 2020)</w:t>
      </w:r>
      <w:r w:rsidRPr="006F19B8">
        <w:rPr>
          <w:rFonts w:ascii="Calisto MT" w:hAnsi="Calisto MT"/>
          <w:noProof/>
          <w:lang w:val="id-ID"/>
        </w:rPr>
        <w:fldChar w:fldCharType="end"/>
      </w:r>
      <w:r w:rsidRPr="006F19B8">
        <w:rPr>
          <w:rFonts w:ascii="Calisto MT" w:hAnsi="Calisto MT"/>
          <w:noProof/>
          <w:lang w:val="id-ID"/>
        </w:rPr>
        <w:t xml:space="preserve">. </w:t>
      </w:r>
    </w:p>
    <w:p w:rsidR="006F19B8" w:rsidRPr="006F19B8" w:rsidRDefault="006F19B8" w:rsidP="006F19B8">
      <w:pPr>
        <w:pStyle w:val="ListParagraph"/>
        <w:spacing w:line="276" w:lineRule="auto"/>
        <w:ind w:left="0" w:firstLine="567"/>
        <w:jc w:val="both"/>
        <w:rPr>
          <w:rFonts w:ascii="Calisto MT" w:hAnsi="Calisto MT"/>
          <w:noProof/>
          <w:lang w:val="id-ID"/>
        </w:rPr>
      </w:pPr>
      <w:r w:rsidRPr="006F19B8">
        <w:rPr>
          <w:rFonts w:ascii="Calisto MT" w:hAnsi="Calisto MT"/>
          <w:noProof/>
        </w:rPr>
        <w:t xml:space="preserve">     </w:t>
      </w:r>
      <w:r w:rsidRPr="006F19B8">
        <w:rPr>
          <w:rFonts w:ascii="Calisto MT" w:hAnsi="Calisto MT"/>
          <w:noProof/>
          <w:lang w:val="id-ID"/>
        </w:rPr>
        <w:t xml:space="preserve">Kemandirian adalah keinginan anak untuk mengurus dirinya sendiri dan memiliki inisiatif sendiri </w:t>
      </w:r>
      <w:r w:rsidRPr="006F19B8">
        <w:rPr>
          <w:rFonts w:ascii="Calisto MT" w:hAnsi="Calisto MT"/>
          <w:noProof/>
          <w:lang w:val="id-ID"/>
        </w:rPr>
        <w:fldChar w:fldCharType="begin" w:fldLock="1"/>
      </w:r>
      <w:r w:rsidRPr="006F19B8">
        <w:rPr>
          <w:rFonts w:ascii="Calisto MT" w:hAnsi="Calisto MT"/>
          <w:noProof/>
          <w:lang w:val="id-ID"/>
        </w:rPr>
        <w:instrText>ADDIN CSL_CITATION {"citationItems":[{"id":"ITEM-1","itemData":{"DOI":"10.31004/aulad.v2i3.35","ISSN":"2655-4798","abstract":"Penelitian ini bertujuan untuk mengetahui hubungan regulasi diri dengan kemandirian anak usia 5-6 tahun di TK Negeri Pembina 3 Kecamatan Marpoyan Damai Kota Pekanbaru. Metode yang digunakan yaitu korelasi Person Product Moment untuk melihat hubungan antara variabel regulasi diri dengan kemandirian anak. Teknik pengumpulan data yang digunakan yaitu lembar observasi. Teknik analisa data menggunakan metode analisis statistik. Dari hasil penelitian diketahui tingkat regulasi diri anak berada dalam kategori kurang baik dengan nilai persentase 52,75% dan kemandirian anak berada dalam kategori cukup baik dengan nilai persentase 70,53%. Berdasarkan hasil uji hipotesis yang diperoleh terdapat hubungan yang positif dan signifikan antara regulasi diri dengan kemandirian anak usia 5-6 tahun di TK Negeri Pembina 3 Kecamatan Marpoyan Damai Kota Peanbaru.","author":[{"dropping-particle":"","family":"Qistia","given":"Nur","non-dropping-particle":"","parse-names":false,"suffix":""},{"dropping-particle":"","family":"Kurnia","given":"Rita","non-dropping-particle":"","parse-names":false,"suffix":""},{"dropping-particle":"","family":"Novianti","given":"Ria","non-dropping-particle":"","parse-names":false,"suffix":""}],"container-title":"Aulad : Journal on Early Childhood","id":"ITEM-1","issue":"3","issued":{"date-parts":[["2019"]]},"page":"61-72","title":"Hubungan Regulasi Diri dengan Kemandirian Anak Usia Dini","type":"article-journal","volume":"2"},"uris":["http://www.mendeley.com/documents/?uuid=6ad3807a-0ce4-4c1a-b9d2-ccd4efa46849"]}],"mendeley":{"formattedCitation":"(Qistia et al., 2019)","plainTextFormattedCitation":"(Qistia et al., 2019)","previouslyFormattedCitation":"(Qistia, Kurnia, and Novianti 2019)"},"properties":{"noteIndex":0},"schema":"https://github.com/citation-style-language/schema/raw/master/csl-citation.json"}</w:instrText>
      </w:r>
      <w:r w:rsidRPr="006F19B8">
        <w:rPr>
          <w:rFonts w:ascii="Calisto MT" w:hAnsi="Calisto MT"/>
          <w:noProof/>
          <w:lang w:val="id-ID"/>
        </w:rPr>
        <w:fldChar w:fldCharType="separate"/>
      </w:r>
      <w:r w:rsidRPr="006F19B8">
        <w:rPr>
          <w:rFonts w:ascii="Calisto MT" w:hAnsi="Calisto MT"/>
          <w:noProof/>
          <w:lang w:val="id-ID"/>
        </w:rPr>
        <w:t>(Qistia et al., 2019)</w:t>
      </w:r>
      <w:r w:rsidRPr="006F19B8">
        <w:rPr>
          <w:rFonts w:ascii="Calisto MT" w:hAnsi="Calisto MT"/>
          <w:noProof/>
          <w:lang w:val="id-ID"/>
        </w:rPr>
        <w:fldChar w:fldCharType="end"/>
      </w:r>
      <w:r w:rsidRPr="006F19B8">
        <w:rPr>
          <w:rFonts w:ascii="Calisto MT" w:hAnsi="Calisto MT"/>
          <w:noProof/>
          <w:lang w:val="id-ID"/>
        </w:rPr>
        <w:t xml:space="preserve">. Kemandirian merupakan aspek penting yang sebaiknya dimiliki setiap anak, karena berfungsi untuk membantu mencapai tujuan hidupnya sehingga akan sukses serta memperoleh penghargaan dan pencapaian yang positif di masa mendatang. Tanpa didukung sifat mandiri, anak akan sulit mencapai sesuatu secara maksimal </w:t>
      </w:r>
      <w:r w:rsidRPr="006F19B8">
        <w:rPr>
          <w:rFonts w:ascii="Calisto MT" w:hAnsi="Calisto MT"/>
          <w:noProof/>
          <w:lang w:val="id-ID"/>
        </w:rPr>
        <w:fldChar w:fldCharType="begin" w:fldLock="1"/>
      </w:r>
      <w:r w:rsidRPr="006F19B8">
        <w:rPr>
          <w:rFonts w:ascii="Calisto MT" w:hAnsi="Calisto MT"/>
          <w:noProof/>
          <w:lang w:val="id-ID"/>
        </w:rPr>
        <w:instrText>ADDIN CSL_CITATION {"citationItems":[{"id":"ITEM-1","itemData":{"ISSN":"2477-4189","abstract":"Sebagai orang tua atau pendidik perlu mengembangkan serta memberikan berbagai stimulasi positif agar anak dapat menjadi kreatif. Kreativitas anak dapat dilihat dari cara bermain. Melalui bermain anak belajar mengenal diri dan lingkungannya, karena dengan bermain anak belajar. Ada berbagai macam jenis permainan yang dapat digunakan dalam mengembangkan kreativitas anak.Bermain memberikan kesenangan, kebahagian bagi anak dan memenuhi kebutuhan mereka. Jenis kegiatan bermain mempunyai sumbangan positif baik terhadap penyesuaian sosial maupun penyesuaian diri anak dan perkembangan emosi, kepribadian maupun perkembangan kognisinya.Bermain merupakan pengalaman belajar yang sangat berguna untuk anak dan memiliki beberapa manfaat bagi perkembangan anak yaitu perkembangan fisik, sosial emosinal, kognitif atau intelektual serta bahasa. Selain itu manfaat yang didapatkan dari kegiatan bermain adalah mengembangkan kreativitas.Bermain dalam bentuk apapun baik aktif maupun pasif baik dengan alat maupun tanpa alat dapat menunjang kreativitas anak. Dengan bermain anak dapat menilai dirinya sendiri, kelebihan dan kekurangannya sehingga dapat membantu pembentukan konsep diri yang positif yaitu mempunyai rasa percaya diri. Anak akan belajar cara bersikap dan bertingkah laku agar dapat bekerja sama dengan orang lain, jujur, murah hati dan sebagainya. Peran orang tua dan guru memfasilitasi anak dengan cara menyediakan sarana bermain yang aman, nyaman dan tepat sesuai dengan bakat, minat, perkembangan dan kebutuhan anak.","author":[{"dropping-particle":"","family":"Chairilsyah","given":"Daviq","non-dropping-particle":"","parse-names":false,"suffix":""}],"container-title":"Paud Lectura","id":"ITEM-1","issue":"2","issued":{"date-parts":[["2019"]]},"page":"1-9","title":"Analisis Kemandirian Anak Usia Dini","type":"article-journal","volume":"3"},"uris":["http://www.mendeley.com/documents/?uuid=5075095f-92a5-4938-9311-e96145cd15c8"]}],"mendeley":{"formattedCitation":"(Chairilsyah, 2019)","plainTextFormattedCitation":"(Chairilsyah, 2019)","previouslyFormattedCitation":"(Chairilsyah 2019)"},"properties":{"noteIndex":0},"schema":"https://github.com/citation-style-language/schema/raw/master/csl-citation.json"}</w:instrText>
      </w:r>
      <w:r w:rsidRPr="006F19B8">
        <w:rPr>
          <w:rFonts w:ascii="Calisto MT" w:hAnsi="Calisto MT"/>
          <w:noProof/>
          <w:lang w:val="id-ID"/>
        </w:rPr>
        <w:fldChar w:fldCharType="separate"/>
      </w:r>
      <w:r w:rsidRPr="006F19B8">
        <w:rPr>
          <w:rFonts w:ascii="Calisto MT" w:hAnsi="Calisto MT"/>
          <w:noProof/>
          <w:lang w:val="id-ID"/>
        </w:rPr>
        <w:t>(Chairilsyah, 2019)</w:t>
      </w:r>
      <w:r w:rsidRPr="006F19B8">
        <w:rPr>
          <w:rFonts w:ascii="Calisto MT" w:hAnsi="Calisto MT"/>
          <w:noProof/>
          <w:lang w:val="id-ID"/>
        </w:rPr>
        <w:fldChar w:fldCharType="end"/>
      </w:r>
      <w:r w:rsidRPr="006F19B8">
        <w:rPr>
          <w:rFonts w:ascii="Calisto MT" w:hAnsi="Calisto MT"/>
          <w:noProof/>
          <w:lang w:val="id-ID"/>
        </w:rPr>
        <w:t>. Anak yang mandiri mampu melakukan aktivitasnya sendiri, tidak bergantung pada orang lain dalam memenuhi kebutuhan emosional mereka. Anak yang diberikan kesempatan untuk melakukan sesuatu sendiri akan merasa bahwa dirinya dipercaya mampu melakukan hal tersebut dengan baik.</w:t>
      </w:r>
    </w:p>
    <w:p w:rsidR="006F19B8" w:rsidRPr="006F19B8" w:rsidRDefault="006F19B8" w:rsidP="006F19B8">
      <w:pPr>
        <w:pStyle w:val="ListParagraph"/>
        <w:spacing w:line="276" w:lineRule="auto"/>
        <w:ind w:left="0" w:firstLine="567"/>
        <w:jc w:val="both"/>
        <w:rPr>
          <w:rFonts w:ascii="Calisto MT" w:hAnsi="Calisto MT"/>
          <w:noProof/>
          <w:lang w:val="id-ID"/>
        </w:rPr>
      </w:pPr>
      <w:r w:rsidRPr="006F19B8">
        <w:rPr>
          <w:rFonts w:ascii="Calisto MT" w:hAnsi="Calisto MT"/>
          <w:noProof/>
          <w:lang w:val="id-ID"/>
        </w:rPr>
        <w:lastRenderedPageBreak/>
        <w:t xml:space="preserve">Anak yang mandiri adalah anak yang memiliki inisiatif yang tinggi, dimana ia mampu mengambil pilihan dan menerima konsekuensi atas pilihannya tersebut. Kemandirian sebagai kemampuan untuk mengambil pilihan dan menerima konsekuensi yang menyertainya. Kemandirian kepada anak-anak terwujud jika mereka menggunakan pikirannya sendiri dalam mengambil berbagai keputusan, dari memilih perlengkapan belajar yang ingin digunakannya, memilih teman bermain sampai hal-hal yang relatif lebih rumit dan menyertakan konsekuensi tertentu yang lebih serius </w:t>
      </w:r>
      <w:r w:rsidRPr="006F19B8">
        <w:rPr>
          <w:rFonts w:ascii="Calisto MT" w:hAnsi="Calisto MT"/>
          <w:noProof/>
          <w:lang w:val="id-ID"/>
        </w:rPr>
        <w:fldChar w:fldCharType="begin" w:fldLock="1"/>
      </w:r>
      <w:r w:rsidRPr="006F19B8">
        <w:rPr>
          <w:rFonts w:ascii="Calisto MT" w:hAnsi="Calisto MT"/>
          <w:noProof/>
          <w:lang w:val="id-ID"/>
        </w:rPr>
        <w:instrText>ADDIN CSL_CITATION {"citationItems":[{"id":"ITEM-1","itemData":{"author":[{"dropping-particle":"","family":"suryadi","given":"","non-dropping-particle":"","parse-names":false,"suffix":""}],"id":"ITEM-1","issue":"1","issued":{"date-parts":[["2019"]]},"title":"PEMBELAJARAN BERBASIS MASALAH ( Penelitian Tindakan Kelas Pada Kelompok A PAUD Anak Bangsa Kota Serang Provinsi Banten , Tahun Ajaran 2017 / 208 )","type":"article-journal","volume":"2"},"uris":["http://www.mendeley.com/documents/?uuid=6db530a4-d44c-407d-8ebd-214e4de4f27b"]}],"mendeley":{"formattedCitation":"(suryadi, 2019)","plainTextFormattedCitation":"(suryadi, 2019)","previouslyFormattedCitation":"(suryadi 2019)"},"properties":{"noteIndex":0},"schema":"https://github.com/citation-style-language/schema/raw/master/csl-citation.json"}</w:instrText>
      </w:r>
      <w:r w:rsidRPr="006F19B8">
        <w:rPr>
          <w:rFonts w:ascii="Calisto MT" w:hAnsi="Calisto MT"/>
          <w:noProof/>
          <w:lang w:val="id-ID"/>
        </w:rPr>
        <w:fldChar w:fldCharType="separate"/>
      </w:r>
      <w:r w:rsidRPr="006F19B8">
        <w:rPr>
          <w:rFonts w:ascii="Calisto MT" w:hAnsi="Calisto MT"/>
          <w:noProof/>
          <w:lang w:val="id-ID"/>
        </w:rPr>
        <w:t>(suryadi, 2019)</w:t>
      </w:r>
      <w:r w:rsidRPr="006F19B8">
        <w:rPr>
          <w:rFonts w:ascii="Calisto MT" w:hAnsi="Calisto MT"/>
          <w:noProof/>
          <w:lang w:val="id-ID"/>
        </w:rPr>
        <w:fldChar w:fldCharType="end"/>
      </w:r>
      <w:r w:rsidRPr="006F19B8">
        <w:rPr>
          <w:rFonts w:ascii="Calisto MT" w:hAnsi="Calisto MT"/>
          <w:noProof/>
          <w:lang w:val="id-ID"/>
        </w:rPr>
        <w:t>. Menurut Steinberg kemandirian merujuk pada konsep “autonomy”, pribadi yang mengusai dan mengatur dirinya sendiri. Kemandirian tersusun atas tiga aspek antara lain: pertama, kemandirian emosi, kemandirian perilaku, dan kemandirian nilai</w:t>
      </w:r>
      <w:r w:rsidRPr="006F19B8">
        <w:rPr>
          <w:rFonts w:ascii="Calisto MT" w:hAnsi="Calisto MT"/>
          <w:noProof/>
          <w:lang w:val="id-ID"/>
        </w:rPr>
        <w:fldChar w:fldCharType="begin" w:fldLock="1"/>
      </w:r>
      <w:r w:rsidRPr="006F19B8">
        <w:rPr>
          <w:rFonts w:ascii="Calisto MT" w:hAnsi="Calisto MT"/>
          <w:noProof/>
          <w:lang w:val="id-ID"/>
        </w:rPr>
        <w:instrText>ADDIN CSL_CITATION {"citationItems":[{"id":"ITEM-1","itemData":{"abstract":"… Factors supporting the implemented curriculum of Islamic education in junior Galih Agung that Facilities that support, students … sebagai pedoman kegiatan pembelajaran untuk mencapai tujuan pendidikan dan … pendidikan agama Islam (PAI) di sekolah umum terbagi menjadi dua …","author":[{"dropping-particle":"","family":"Yumidiana Tya Nugraheni","given":"","non-dropping-particle":"","parse-names":false,"suffix":""}],"id":"ITEM-1","issue":"1","issued":{"date-parts":[["2020"]]},"page":"92-109","title":"IMPLEMENTASI KURIKULUM PENDIDIKAN AGAMA ISLAM BERBASIS KEMANDIRIAN","type":"article-journal","volume":"3"},"uris":["http://www.mendeley.com/documents/?uuid=48874edd-212b-4813-9983-72c887bbeaf1"]}],"mendeley":{"formattedCitation":"(Yumidiana Tya Nugraheni, 2020)","plainTextFormattedCitation":"(Yumidiana Tya Nugraheni, 2020)","previouslyFormattedCitation":"(Yumidiana Tya Nugraheni 2020)"},"properties":{"noteIndex":0},"schema":"https://github.com/citation-style-language/schema/raw/master/csl-citation.json"}</w:instrText>
      </w:r>
      <w:r w:rsidRPr="006F19B8">
        <w:rPr>
          <w:rFonts w:ascii="Calisto MT" w:hAnsi="Calisto MT"/>
          <w:noProof/>
          <w:lang w:val="id-ID"/>
        </w:rPr>
        <w:fldChar w:fldCharType="separate"/>
      </w:r>
      <w:r w:rsidRPr="006F19B8">
        <w:rPr>
          <w:rFonts w:ascii="Calisto MT" w:hAnsi="Calisto MT"/>
          <w:noProof/>
          <w:lang w:val="id-ID"/>
        </w:rPr>
        <w:t>(Yumidiana Tya Nugraheni, 2020)</w:t>
      </w:r>
      <w:r w:rsidRPr="006F19B8">
        <w:rPr>
          <w:rFonts w:ascii="Calisto MT" w:hAnsi="Calisto MT"/>
          <w:noProof/>
          <w:lang w:val="id-ID"/>
        </w:rPr>
        <w:fldChar w:fldCharType="end"/>
      </w:r>
      <w:r w:rsidRPr="006F19B8">
        <w:rPr>
          <w:rFonts w:ascii="Calisto MT" w:hAnsi="Calisto MT"/>
          <w:noProof/>
          <w:lang w:val="id-ID"/>
        </w:rPr>
        <w:t>.</w:t>
      </w:r>
    </w:p>
    <w:p w:rsidR="006F19B8" w:rsidRPr="006F19B8" w:rsidRDefault="006F19B8" w:rsidP="006F19B8">
      <w:pPr>
        <w:pStyle w:val="ListParagraph"/>
        <w:spacing w:line="276" w:lineRule="auto"/>
        <w:ind w:left="0" w:firstLine="567"/>
        <w:jc w:val="both"/>
        <w:rPr>
          <w:rFonts w:ascii="Calisto MT" w:hAnsi="Calisto MT"/>
          <w:noProof/>
          <w:lang w:val="id-ID"/>
        </w:rPr>
      </w:pPr>
      <w:r w:rsidRPr="006F19B8">
        <w:rPr>
          <w:rFonts w:ascii="Calisto MT" w:hAnsi="Calisto MT"/>
          <w:noProof/>
          <w:lang w:val="id-ID"/>
        </w:rPr>
        <w:t xml:space="preserve">Anak yang mandiri adalah anak yang memiliki rasa percaya diri yang tinggi. Sebagaimana Mastari yang menjelaskan bahwa mandiri itu merujuk pada percaya diri yang orang punyai dalam sumber-sumber yang ada pada dirinya untuk berhadapan dengan situasi apa saja </w:t>
      </w:r>
      <w:r w:rsidRPr="006F19B8">
        <w:rPr>
          <w:rFonts w:ascii="Calisto MT" w:hAnsi="Calisto MT"/>
          <w:noProof/>
          <w:lang w:val="id-ID"/>
        </w:rPr>
        <w:fldChar w:fldCharType="begin" w:fldLock="1"/>
      </w:r>
      <w:r w:rsidRPr="006F19B8">
        <w:rPr>
          <w:rFonts w:ascii="Calisto MT" w:hAnsi="Calisto MT"/>
          <w:noProof/>
          <w:lang w:val="id-ID"/>
        </w:rPr>
        <w:instrText>ADDIN CSL_CITATION {"citationItems":[{"id":"ITEM-1","itemData":{"author":[{"dropping-particle":"","family":"suryadi","given":"","non-dropping-particle":"","parse-names":false,"suffix":""}],"id":"ITEM-1","issue":"1","issued":{"date-parts":[["2019"]]},"title":"PEMBELAJARAN BERBASIS MASALAH ( Penelitian Tindakan Kelas Pada Kelompok A PAUD Anak Bangsa Kota Serang Provinsi Banten , Tahun Ajaran 2017 / 208 )","type":"article-journal","volume":"2"},"uris":["http://www.mendeley.com/documents/?uuid=6db530a4-d44c-407d-8ebd-214e4de4f27b"]}],"mendeley":{"formattedCitation":"(suryadi, 2019)","plainTextFormattedCitation":"(suryadi, 2019)","previouslyFormattedCitation":"(suryadi 2019)"},"properties":{"noteIndex":0},"schema":"https://github.com/citation-style-language/schema/raw/master/csl-citation.json"}</w:instrText>
      </w:r>
      <w:r w:rsidRPr="006F19B8">
        <w:rPr>
          <w:rFonts w:ascii="Calisto MT" w:hAnsi="Calisto MT"/>
          <w:noProof/>
          <w:lang w:val="id-ID"/>
        </w:rPr>
        <w:fldChar w:fldCharType="separate"/>
      </w:r>
      <w:r w:rsidRPr="006F19B8">
        <w:rPr>
          <w:rFonts w:ascii="Calisto MT" w:hAnsi="Calisto MT"/>
          <w:noProof/>
          <w:lang w:val="id-ID"/>
        </w:rPr>
        <w:t>(suryadi, 2019)</w:t>
      </w:r>
      <w:r w:rsidRPr="006F19B8">
        <w:rPr>
          <w:rFonts w:ascii="Calisto MT" w:hAnsi="Calisto MT"/>
          <w:noProof/>
          <w:lang w:val="id-ID"/>
        </w:rPr>
        <w:fldChar w:fldCharType="end"/>
      </w:r>
      <w:r w:rsidRPr="006F19B8">
        <w:rPr>
          <w:rFonts w:ascii="Calisto MT" w:hAnsi="Calisto MT"/>
          <w:noProof/>
          <w:lang w:val="id-ID"/>
        </w:rPr>
        <w:t xml:space="preserve">. Kemandirian akan mendukung anak dalam belajar memahami pilihan perilaku beserta resiko yang harus dipertanggungjawabkan oleh anak </w:t>
      </w:r>
      <w:r w:rsidRPr="006F19B8">
        <w:rPr>
          <w:rFonts w:ascii="Calisto MT" w:hAnsi="Calisto MT"/>
          <w:noProof/>
          <w:lang w:val="id-ID"/>
        </w:rPr>
        <w:fldChar w:fldCharType="begin" w:fldLock="1"/>
      </w:r>
      <w:r w:rsidRPr="006F19B8">
        <w:rPr>
          <w:rFonts w:ascii="Calisto MT" w:hAnsi="Calisto MT"/>
          <w:noProof/>
          <w:lang w:val="id-ID"/>
        </w:rPr>
        <w:instrText>ADDIN CSL_CITATION {"citationItems":[{"id":"ITEM-1","itemData":{"ISSN":"2477-4189","abstract":"Sebagai orang tua atau pendidik perlu mengembangkan serta memberikan berbagai stimulasi positif agar anak dapat menjadi kreatif. Kreativitas anak dapat dilihat dari cara bermain. Melalui bermain anak belajar mengenal diri dan lingkungannya, karena dengan bermain anak belajar. Ada berbagai macam jenis permainan yang dapat digunakan dalam mengembangkan kreativitas anak.Bermain memberikan kesenangan, kebahagian bagi anak dan memenuhi kebutuhan mereka. Jenis kegiatan bermain mempunyai sumbangan positif baik terhadap penyesuaian sosial maupun penyesuaian diri anak dan perkembangan emosi, kepribadian maupun perkembangan kognisinya.Bermain merupakan pengalaman belajar yang sangat berguna untuk anak dan memiliki beberapa manfaat bagi perkembangan anak yaitu perkembangan fisik, sosial emosinal, kognitif atau intelektual serta bahasa. Selain itu manfaat yang didapatkan dari kegiatan bermain adalah mengembangkan kreativitas.Bermain dalam bentuk apapun baik aktif maupun pasif baik dengan alat maupun tanpa alat dapat menunjang kreativitas anak. Dengan bermain anak dapat menilai dirinya sendiri, kelebihan dan kekurangannya sehingga dapat membantu pembentukan konsep diri yang positif yaitu mempunyai rasa percaya diri. Anak akan belajar cara bersikap dan bertingkah laku agar dapat bekerja sama dengan orang lain, jujur, murah hati dan sebagainya. Peran orang tua dan guru memfasilitasi anak dengan cara menyediakan sarana bermain yang aman, nyaman dan tepat sesuai dengan bakat, minat, perkembangan dan kebutuhan anak.","author":[{"dropping-particle":"","family":"Chairilsyah","given":"Daviq","non-dropping-particle":"","parse-names":false,"suffix":""}],"container-title":"Paud Lectura","id":"ITEM-1","issue":"2","issued":{"date-parts":[["2019"]]},"page":"1-9","title":"Analisis Kemandirian Anak Usia Dini","type":"article-journal","volume":"3"},"uris":["http://www.mendeley.com/documents/?uuid=5075095f-92a5-4938-9311-e96145cd15c8"]}],"mendeley":{"formattedCitation":"(Chairilsyah, 2019)","plainTextFormattedCitation":"(Chairilsyah, 2019)","previouslyFormattedCitation":"(Chairilsyah 2019)"},"properties":{"noteIndex":0},"schema":"https://github.com/citation-style-language/schema/raw/master/csl-citation.json"}</w:instrText>
      </w:r>
      <w:r w:rsidRPr="006F19B8">
        <w:rPr>
          <w:rFonts w:ascii="Calisto MT" w:hAnsi="Calisto MT"/>
          <w:noProof/>
          <w:lang w:val="id-ID"/>
        </w:rPr>
        <w:fldChar w:fldCharType="separate"/>
      </w:r>
      <w:r w:rsidRPr="006F19B8">
        <w:rPr>
          <w:rFonts w:ascii="Calisto MT" w:hAnsi="Calisto MT"/>
          <w:noProof/>
          <w:lang w:val="id-ID"/>
        </w:rPr>
        <w:t>(Chairilsyah, 2019)</w:t>
      </w:r>
      <w:r w:rsidRPr="006F19B8">
        <w:rPr>
          <w:rFonts w:ascii="Calisto MT" w:hAnsi="Calisto MT"/>
          <w:noProof/>
          <w:lang w:val="id-ID"/>
        </w:rPr>
        <w:fldChar w:fldCharType="end"/>
      </w:r>
      <w:r w:rsidRPr="006F19B8">
        <w:rPr>
          <w:rFonts w:ascii="Calisto MT" w:hAnsi="Calisto MT"/>
          <w:noProof/>
          <w:lang w:val="id-ID"/>
        </w:rPr>
        <w:t xml:space="preserve">. Ciri khas kemandirian pada anak diantaranya mereka memiliki kecenderungan dan kemampuan dalam memecahkan masalah dari pada berkutat dalam kekhawatiran bila terlibat masalah. Anak yang mandiri memiliki kontrol yang lebih baik terhadap kehidupannya. Covey menegaskan bahwa kemandirian memiliki ciri-ciri, diantarnya: (1) secara fisik mampu bekerja sendiri, (2) secara mental dapat berpikir sendiri, (3) secara kreatif mampu mengekspresikan gagasannya dengan cara yang mudah dipahami, dan (4) secara emosional kegiatan yang dilakukannya dipertanggungjawabkan sendiri </w:t>
      </w:r>
      <w:r w:rsidRPr="006F19B8">
        <w:rPr>
          <w:rFonts w:ascii="Calisto MT" w:hAnsi="Calisto MT"/>
          <w:noProof/>
          <w:lang w:val="id-ID"/>
        </w:rPr>
        <w:fldChar w:fldCharType="begin" w:fldLock="1"/>
      </w:r>
      <w:r w:rsidRPr="006F19B8">
        <w:rPr>
          <w:rFonts w:ascii="Calisto MT" w:hAnsi="Calisto MT"/>
          <w:noProof/>
          <w:lang w:val="id-ID"/>
        </w:rPr>
        <w:instrText>ADDIN CSL_CITATION {"citationItems":[{"id":"ITEM-1","itemData":{"DOI":"10.15408/kordinat.v16i1.6453","ISSN":"1411-6154","abstract":"Pentingnya Melatih Kemandirian Anak. Faktor penting dalam tumbuh kembang anak salah satunya adalah kemandirian. Anak yang memiliki kemandirian dalam kegiatan belajar terlihat aktif, memiliki ketekunan dan inisiatif dalam mengerjakan tugas-tugas, menguasai strategi-strategi dalam belajar, memiliki tanggung jawab, mampu mengatur perilaku dan kognisinya serta memiliki kayakinan diri. Kemandirian merupakan kemampuan untuk mengarahkan dan mengendalikan diri sendiri dalam berpikir dan bertindak, serta tidak merasa bergantung pada orang lain secara emosional, dalam arti anak yang mandiri tidak akan tergantung pada bantuan orang lain dalam merawat dirinya secara fisik, dalam membuat keputusan secara emosi dan dalam berinteraksi dengan orang lain secara sosial yang ditunjukkan dengan anak melakukan hal sederhana, inisiatif, mencoba hal baru, mentaati peraturan dan bermain dengan teman sebaya, dan merasa aman, nyaman dan mampu mengendalikan diri. Secara praktis kemandirian adalah kemampuan anak dalam berpikir dan melakukan sesuatu oleh diri mereka sendiri untuk memenuhi kebutuhannya sehingga mereka tidak lagi bergantung pada orang lain namun dapat menjadi individu yang dapat berdiri sendiri.","author":[{"dropping-particle":"","family":"Sa’diyah","given":"Rika","non-dropping-particle":"","parse-names":false,"suffix":""}],"container-title":"Kordinat: Jurnal Komunikasi antar Perguruan Tinggi Agama Islam","id":"ITEM-1","issue":"1","issued":{"date-parts":[["2017"]]},"page":"31-46","title":"Pentingnya Melatih Kemandirian Anak","type":"article-journal","volume":"16"},"uris":["http://www.mendeley.com/documents/?uuid=b00cf467-a9e3-48c9-b878-df414720adda"]}],"mendeley":{"formattedCitation":"(Sa’diyah, 2017)","plainTextFormattedCitation":"(Sa’diyah, 2017)","previouslyFormattedCitation":"(Sa’diyah 2017)"},"properties":{"noteIndex":0},"schema":"https://github.com/citation-style-language/schema/raw/master/csl-citation.json"}</w:instrText>
      </w:r>
      <w:r w:rsidRPr="006F19B8">
        <w:rPr>
          <w:rFonts w:ascii="Calisto MT" w:hAnsi="Calisto MT"/>
          <w:noProof/>
          <w:lang w:val="id-ID"/>
        </w:rPr>
        <w:fldChar w:fldCharType="separate"/>
      </w:r>
      <w:r w:rsidRPr="006F19B8">
        <w:rPr>
          <w:rFonts w:ascii="Calisto MT" w:hAnsi="Calisto MT"/>
          <w:noProof/>
          <w:lang w:val="id-ID"/>
        </w:rPr>
        <w:t>(Sa’diyah, 2017)</w:t>
      </w:r>
      <w:r w:rsidRPr="006F19B8">
        <w:rPr>
          <w:rFonts w:ascii="Calisto MT" w:hAnsi="Calisto MT"/>
          <w:noProof/>
          <w:lang w:val="id-ID"/>
        </w:rPr>
        <w:fldChar w:fldCharType="end"/>
      </w:r>
      <w:r w:rsidRPr="006F19B8">
        <w:rPr>
          <w:rFonts w:ascii="Calisto MT" w:hAnsi="Calisto MT"/>
          <w:noProof/>
          <w:lang w:val="id-ID"/>
        </w:rPr>
        <w:t xml:space="preserve">. Penanaman kemandirian pada anak dilakukan dengan cara meyakinkan anak tanpa kekuasaan yaitu memberikan pujian dan menerangkan sebab-sebab sesuatu tingkah laku yang boleh atau tidak boleh dilakukan melalui penalaran dengan dasar kasih sayang yang dirasakan oleh anak, akan mengembangkan rasa tanggung jawab dan disiplin diri yang baik </w:t>
      </w:r>
      <w:r w:rsidRPr="006F19B8">
        <w:rPr>
          <w:rFonts w:ascii="Calisto MT" w:hAnsi="Calisto MT"/>
          <w:noProof/>
          <w:lang w:val="id-ID"/>
        </w:rPr>
        <w:fldChar w:fldCharType="begin" w:fldLock="1"/>
      </w:r>
      <w:r w:rsidRPr="006F19B8">
        <w:rPr>
          <w:rFonts w:ascii="Calisto MT" w:hAnsi="Calisto MT"/>
          <w:noProof/>
          <w:lang w:val="id-ID"/>
        </w:rPr>
        <w:instrText>ADDIN CSL_CITATION {"citationItems":[{"id":"ITEM-1","itemData":{"DOI":"10.33369/jip.4.2.151-160","ISSN":"2527-9270","abstract":"Anak yang mandiri bisa melakukan seluruh tugas yang dibebankan kepadanya secara sendirian tanpa dengan bantuan orang lain. Sifat inilah yang terkadang jarang terlihat pada anak usia dini. Kemandirian bisa diidentifikasi oleh berbagai macam indikator. Oleh karena itu penelitian bertujuan untuk mendeskripsikan kemandirian anak kelompok B di PAUD Segugus Lavender Kecamatan Singaran Pati Kota Bengkulu. Jenis penelitian ini adalah deskriptif kuantitatif. Populasi dalam penelitian ini adalah seluruh anak kelompok B di PAUD Segugus Lavender. Sampel penelitian sebanyak 30 anak. Teknik pengumpulan data melalui observasi. Analisis data menggunakan statistik rata-rata dan persentase. Hasil penelitian menunjukan kemandirian anak berada dalam klasifikasi baik dengan nilai persentase 75,33%. Aspek Kemandirian Fisik mencapai nilai rata-rata 13,68 (SB), Percaya Diri mencapai nilai rata-rata 11,47 (B), Tanggung Jawab mencapai nilai rata-rata 11,57 (B), Pandai Bergaul mencapai nilai 10,00 rata-rata (B), Disiplin memperoleh nilai rata-rata 11,77 (B), Saling Berbagi memperoleh nilai rata-rata 9,4 (B), dan Mengendalikan Emosi memperoleh nilai rata-rata 4,8 (B). Bagi penelitian selanjutnya, diharapkan penelitian ini dapat dilanjutkan dengan meneliti kemandirian anak dalam rentang usia yang berbeda atau dapat melakukan penelitian dalam bentuk PTK untuk meningkatkan kemandirian anak yang masih kurang agar mencapai kategori sangat baik.","author":[{"dropping-particle":"","family":"Utami","given":"Tri Wulan Putri","non-dropping-particle":"","parse-names":false,"suffix":""},{"dropping-particle":"","family":"Nasirun","given":"Muhammad","non-dropping-particle":"","parse-names":false,"suffix":""},{"dropping-particle":"","family":"Ardina","given":"Mona","non-dropping-particle":"","parse-names":false,"suffix":""}],"container-title":"Jurnal Ilmiah Potensia","id":"ITEM-1","issue":"2","issued":{"date-parts":[["2019"]]},"page":"151-160","title":"Studi Deskriptif Kemandirian Anak Kelompok B di PAUD Segugus Lavender","type":"article-journal","volume":"4"},"uris":["http://www.mendeley.com/documents/?uuid=2507ad1f-1ab2-409d-8434-2ec4c3ecd118"]}],"mendeley":{"formattedCitation":"(Utami et al., 2019)","plainTextFormattedCitation":"(Utami et al., 2019)","previouslyFormattedCitation":"(Utami, Nasirun, and Ardina 2019)"},"properties":{"noteIndex":0},"schema":"https://github.com/citation-style-language/schema/raw/master/csl-citation.json"}</w:instrText>
      </w:r>
      <w:r w:rsidRPr="006F19B8">
        <w:rPr>
          <w:rFonts w:ascii="Calisto MT" w:hAnsi="Calisto MT"/>
          <w:noProof/>
          <w:lang w:val="id-ID"/>
        </w:rPr>
        <w:fldChar w:fldCharType="separate"/>
      </w:r>
      <w:r w:rsidRPr="006F19B8">
        <w:rPr>
          <w:rFonts w:ascii="Calisto MT" w:hAnsi="Calisto MT"/>
          <w:noProof/>
          <w:lang w:val="id-ID"/>
        </w:rPr>
        <w:t>(Utami et al., 2019)</w:t>
      </w:r>
      <w:r w:rsidRPr="006F19B8">
        <w:rPr>
          <w:rFonts w:ascii="Calisto MT" w:hAnsi="Calisto MT"/>
          <w:noProof/>
          <w:lang w:val="id-ID"/>
        </w:rPr>
        <w:fldChar w:fldCharType="end"/>
      </w:r>
      <w:r w:rsidRPr="006F19B8">
        <w:rPr>
          <w:rFonts w:ascii="Calisto MT" w:hAnsi="Calisto MT"/>
          <w:noProof/>
          <w:lang w:val="id-ID"/>
        </w:rPr>
        <w:t>.</w:t>
      </w:r>
    </w:p>
    <w:p w:rsidR="006F19B8" w:rsidRPr="006F19B8" w:rsidRDefault="006F19B8" w:rsidP="006F19B8">
      <w:pPr>
        <w:pStyle w:val="ListParagraph"/>
        <w:spacing w:line="276" w:lineRule="auto"/>
        <w:ind w:left="0" w:firstLine="567"/>
        <w:jc w:val="both"/>
        <w:rPr>
          <w:rStyle w:val="kcmread1114"/>
          <w:rFonts w:ascii="Calisto MT" w:hAnsi="Calisto MT"/>
          <w:bCs/>
          <w:noProof/>
          <w:lang w:val="id-ID"/>
        </w:rPr>
      </w:pPr>
      <w:r w:rsidRPr="006F19B8">
        <w:rPr>
          <w:rFonts w:ascii="Calisto MT" w:eastAsia="Arial" w:hAnsi="Calisto MT" w:cs="Times New Roman"/>
          <w:noProof/>
          <w:lang w:val="id-ID"/>
        </w:rPr>
        <w:t xml:space="preserve">TK IT </w:t>
      </w:r>
      <w:r w:rsidRPr="006F19B8">
        <w:rPr>
          <w:rStyle w:val="kcmread1114"/>
          <w:rFonts w:ascii="Calisto MT" w:hAnsi="Calisto MT"/>
          <w:bCs/>
          <w:noProof/>
          <w:lang w:val="id-ID"/>
        </w:rPr>
        <w:t>Rabbani Quran School merupakan Taman kanak-kanak yang berbasis keislaman. TKIT ini berlokasikan di Babahrot Kabupaten Aceh Barat Daya Provinsi Aceh. TKIT ini merupakan taman kanak-kanak swasta. Adapun kemandirian pada anak memiliki suatu korelasi dengan kurikulum yang diterapkan oleh TKIT Rabbani Quran School. Berikut penulis akan menguraikan secara spesifik dalam sub-bab selanjutnya tentang pembentukan kemandirian anak melalui kurikulum di TKIT Rabbani Quran School.</w:t>
      </w:r>
    </w:p>
    <w:p w:rsidR="006F19B8" w:rsidRPr="006F19B8" w:rsidRDefault="006F19B8" w:rsidP="006F19B8">
      <w:pPr>
        <w:pStyle w:val="ListParagraph"/>
        <w:spacing w:line="276" w:lineRule="auto"/>
        <w:ind w:left="0" w:firstLine="567"/>
        <w:jc w:val="both"/>
        <w:rPr>
          <w:rFonts w:ascii="Calisto MT" w:hAnsi="Calisto MT"/>
          <w:noProof/>
          <w:lang w:val="id-ID"/>
        </w:rPr>
      </w:pPr>
      <w:r w:rsidRPr="006F19B8">
        <w:rPr>
          <w:rFonts w:ascii="Calisto MT" w:eastAsia="Arial" w:hAnsi="Calisto MT" w:cs="Times New Roman"/>
          <w:i/>
          <w:noProof/>
          <w:lang w:val="id-ID"/>
        </w:rPr>
        <w:t xml:space="preserve">Kurikulum PAI di TKIT </w:t>
      </w:r>
      <w:r w:rsidRPr="006F19B8">
        <w:rPr>
          <w:rStyle w:val="kcmread1114"/>
          <w:rFonts w:ascii="Calisto MT" w:hAnsi="Calisto MT"/>
          <w:bCs/>
          <w:i/>
          <w:noProof/>
          <w:lang w:val="id-ID"/>
        </w:rPr>
        <w:t xml:space="preserve">Rabbani Quran School </w:t>
      </w:r>
      <w:r w:rsidRPr="006F19B8">
        <w:rPr>
          <w:rStyle w:val="kcmread1114"/>
          <w:rFonts w:ascii="Calisto MT" w:hAnsi="Calisto MT"/>
          <w:bCs/>
          <w:noProof/>
          <w:lang w:val="id-ID"/>
        </w:rPr>
        <w:t xml:space="preserve">Babahrot </w:t>
      </w:r>
      <w:r w:rsidRPr="006F19B8">
        <w:rPr>
          <w:rFonts w:ascii="Calisto MT" w:hAnsi="Calisto MT"/>
          <w:noProof/>
          <w:lang w:val="id-ID"/>
        </w:rPr>
        <w:t xml:space="preserve">sangat memperhatikan tahap perkembangan pada Pendidikan Agama Islam anak usia dini. Al-Quran dan Haidts sebagai dasar pembentukan generasi Islam sesuai dengan tuntutan. TKIT </w:t>
      </w:r>
      <w:r w:rsidRPr="006F19B8">
        <w:rPr>
          <w:rStyle w:val="kcmread1114"/>
          <w:rFonts w:ascii="Calisto MT" w:hAnsi="Calisto MT"/>
          <w:bCs/>
          <w:noProof/>
          <w:lang w:val="id-ID"/>
        </w:rPr>
        <w:t>Rabbani Quran School</w:t>
      </w:r>
      <w:r w:rsidRPr="006F19B8">
        <w:rPr>
          <w:rFonts w:ascii="Calisto MT" w:hAnsi="Calisto MT"/>
          <w:noProof/>
          <w:lang w:val="id-ID"/>
        </w:rPr>
        <w:t xml:space="preserve"> mengintegrasikan proses pembelajaran sesuai dengan kurikulum Pendidikan Agama Islam. TKIT  </w:t>
      </w:r>
      <w:r w:rsidRPr="006F19B8">
        <w:rPr>
          <w:rStyle w:val="kcmread1114"/>
          <w:rFonts w:ascii="Calisto MT" w:hAnsi="Calisto MT"/>
          <w:bCs/>
          <w:noProof/>
          <w:lang w:val="id-ID"/>
        </w:rPr>
        <w:t xml:space="preserve">Rabbani Quran School </w:t>
      </w:r>
      <w:r w:rsidRPr="006F19B8">
        <w:rPr>
          <w:rFonts w:ascii="Calisto MT" w:hAnsi="Calisto MT"/>
          <w:noProof/>
          <w:lang w:val="id-ID"/>
        </w:rPr>
        <w:t>dalam proses pelaksanaan pembelajaran menggunakan metode pembelajaran yang bersifat tidak membosankan pada anak. dilakukan bersifat interaktif, inovatif, dan kreatif sehingga anak senang dalam menerima pelajaran. Pembelajaran pada anak dilakukan dengan bernyanyi, bermain, mengucapkan syair, pengenalan huruf dengan media pembelajaran yang menarik.</w:t>
      </w:r>
    </w:p>
    <w:p w:rsidR="006F19B8" w:rsidRPr="006F19B8" w:rsidRDefault="006F19B8" w:rsidP="006F19B8">
      <w:pPr>
        <w:pStyle w:val="ListParagraph"/>
        <w:spacing w:line="276" w:lineRule="auto"/>
        <w:ind w:left="0" w:firstLine="567"/>
        <w:jc w:val="both"/>
        <w:rPr>
          <w:rFonts w:ascii="Calisto MT" w:hAnsi="Calisto MT"/>
          <w:noProof/>
          <w:lang w:val="id-ID"/>
        </w:rPr>
      </w:pPr>
      <w:r w:rsidRPr="006F19B8">
        <w:rPr>
          <w:rFonts w:ascii="Calisto MT" w:hAnsi="Calisto MT"/>
          <w:noProof/>
          <w:lang w:val="id-ID"/>
        </w:rPr>
        <w:lastRenderedPageBreak/>
        <w:t>Guru mengajarkan kepada anak tentang bagaimana beriman kepada Allah, berdasarkan rukun iman, hal ini berkaitan dengan aqidah. Guru berusaha menumbuhkan keyakinan pada anak bahwa manusia ada yang menciptakan. Melalui metode cerita yang menggambarkan kebaikan dapat menumbuhkan sifat-sifat terpuji kepada anak dalam bidang akhlak terutama seperti berbicara dengan lemah lembut, makan dengan tangan kanan disertai terlebih dahulu dengan berdoa sebelum makan, mengucapkan salam saat masuk rumah dan saat melintasi kuburan, bersalaman dengan orang tua saat diantar dan dijemput dari sekolah, dan sebagainya.</w:t>
      </w:r>
    </w:p>
    <w:p w:rsidR="006F19B8" w:rsidRPr="006F19B8" w:rsidRDefault="006F19B8" w:rsidP="006F19B8">
      <w:pPr>
        <w:pStyle w:val="ListParagraph"/>
        <w:spacing w:line="276" w:lineRule="auto"/>
        <w:ind w:left="0" w:firstLine="567"/>
        <w:jc w:val="both"/>
        <w:rPr>
          <w:rFonts w:ascii="Calisto MT" w:hAnsi="Calisto MT"/>
          <w:noProof/>
          <w:lang w:val="id-ID"/>
        </w:rPr>
      </w:pPr>
      <w:r w:rsidRPr="006F19B8">
        <w:rPr>
          <w:rFonts w:ascii="Calisto MT" w:hAnsi="Calisto MT"/>
          <w:noProof/>
          <w:lang w:val="id-ID"/>
        </w:rPr>
        <w:t xml:space="preserve">Guru mengajarkan pada anak dan mempraktekkan bagaimana cara berwudhu dan bertayamum secara benar, dalam mengenalkan shalat-shalat fardhu dan praktek shalat berjamaah secara benar. Kegiatan ini dilakukan sentra IMTAQ yang dapat menarik minat anak dalam ibadah dan menyenangkan. Adapun doa-doa yang diajarkan kepada anak antara lain: doa belajar, doa pembuka hati, doa penutup majelis, doa untuk kedua orangtua, doa sebelum dan sesudah makan, doa kebahagian dunia akhirat, doa sebelum tidur dan bangun tidur, doa sebelum masuk dan keluar kamar mandi, doa sebelum mandi, dan doa ketika bercermin. </w:t>
      </w:r>
      <w:r w:rsidRPr="006F19B8">
        <w:rPr>
          <w:rFonts w:ascii="Calisto MT" w:hAnsi="Calisto MT"/>
          <w:noProof/>
          <w:lang w:val="id-ID"/>
        </w:rPr>
        <w:fldChar w:fldCharType="begin" w:fldLock="1"/>
      </w:r>
      <w:r w:rsidRPr="006F19B8">
        <w:rPr>
          <w:rFonts w:ascii="Calisto MT" w:hAnsi="Calisto MT"/>
          <w:noProof/>
          <w:lang w:val="id-ID"/>
        </w:rPr>
        <w:instrText>ADDIN CSL_CITATION {"citationItems":[{"id":"ITEM-1","itemData":{"DOI":"10.23971/mdr.v1i2.1011","ISSN":"2622-1993","abstract":"Penelitian ini dilatarbelakangi oleh kenakalan remaja di Kota Pangkalpinang yang semakin semarak, sehingga dibutuhkan penanaman nilai-nilai tauhid kepada anak didik sejak dini. Pembelajaran tauhid sangat penting untuk diajarkan kepada anak usia dini sebagai antisipasi dampak negatif dari arus globalisasi dan mendekatkan diri kepada Allah SWT. Penelitian ini merupakan penelitian studi kasus dengan pendekatan kualitatif deskriptif yang dilakukan di PAUD Ababil Kota Pangkalpinang. Tujuan penelitian ini adalah mendeskripsikan tentang: (1) konsep pendidikan anak usia dini berbasis tauhid, (2) implementasi konsep pendidikan anak usia dini berbasis tauhid, (3) hasil dan dampak impementasi konsep pendidikan anak usia dini berbasis tauhid di PAUD Ababil Kota Pangkalpinang. Teknik pengumpulan data dari penelitian ini adalah observasi, interview, dan dokumentasi. Hasil penelitian menunjukkan bahwa konsep pembelajaran tauhid yang diajarkan di PAUD Ababil merupakan pemahaman tentang Keesaan Allah SWT dengan memberikan pembiasaan-pembiasaan ibadah seperti sholat, do’a harian, hadits-hadits, surat pendek, dan kegiatan ikhsan lainnya. Pembelajaran tauhid sudah diajarkan dari usia 6 bulan sampai 6 tahun. Penyampaian materi pembelajaran tauhid yang dilakukan guru tergantung tingkatan umur dan kelasnya. Dampak implementasi pembelajaran tauhid ini adalah anak didik mampu melakukan praktek ibadah berdasarkan panduan ajaran Islam dalam kehidupan sehari-hari.","author":[{"dropping-particle":"","family":"Astuti","given":"Ria","non-dropping-particle":"","parse-names":false,"suffix":""},{"dropping-particle":"","family":"Munastiwi","given":"Erni","non-dropping-particle":"","parse-names":false,"suffix":""}],"container-title":"Al-Mudarris (Jurnal Ilmiah Pendidikan Islam)","id":"ITEM-1","issue":"2","issued":{"date-parts":[["2019"]]},"page":"1-19","title":"Pendidikan Anak Usia Dini Berbasis Tauhid (Studi Kasus Paud Ababil Kota Pangkalpinang)","type":"article-journal","volume":"1"},"uris":["http://www.mendeley.com/documents/?uuid=dda68a6d-de3c-49de-b2d7-8e05991e7818"]}],"mendeley":{"formattedCitation":"(Astuti &amp; Munastiwi, 2019)","plainTextFormattedCitation":"(Astuti &amp; Munastiwi, 2019)","previouslyFormattedCitation":"(Astuti and Munastiwi 2019)"},"properties":{"noteIndex":0},"schema":"https://github.com/citation-style-language/schema/raw/master/csl-citation.json"}</w:instrText>
      </w:r>
      <w:r w:rsidRPr="006F19B8">
        <w:rPr>
          <w:rFonts w:ascii="Calisto MT" w:hAnsi="Calisto MT"/>
          <w:noProof/>
          <w:lang w:val="id-ID"/>
        </w:rPr>
        <w:fldChar w:fldCharType="separate"/>
      </w:r>
      <w:r w:rsidRPr="006F19B8">
        <w:rPr>
          <w:rFonts w:ascii="Calisto MT" w:hAnsi="Calisto MT"/>
          <w:noProof/>
          <w:lang w:val="id-ID"/>
        </w:rPr>
        <w:t>(Astuti &amp; Munastiwi, 2019)</w:t>
      </w:r>
      <w:r w:rsidRPr="006F19B8">
        <w:rPr>
          <w:rFonts w:ascii="Calisto MT" w:hAnsi="Calisto MT"/>
          <w:noProof/>
          <w:lang w:val="id-ID"/>
        </w:rPr>
        <w:fldChar w:fldCharType="end"/>
      </w:r>
      <w:r w:rsidRPr="006F19B8">
        <w:rPr>
          <w:rFonts w:ascii="Calisto MT" w:hAnsi="Calisto MT"/>
          <w:noProof/>
          <w:lang w:val="id-ID"/>
        </w:rPr>
        <w:t>.</w:t>
      </w:r>
    </w:p>
    <w:p w:rsidR="006F19B8" w:rsidRPr="006F19B8" w:rsidRDefault="006F19B8" w:rsidP="006F19B8">
      <w:pPr>
        <w:pStyle w:val="ListParagraph"/>
        <w:spacing w:line="276" w:lineRule="auto"/>
        <w:ind w:left="426" w:firstLine="567"/>
        <w:jc w:val="both"/>
        <w:rPr>
          <w:rFonts w:ascii="Calisto MT" w:hAnsi="Calisto MT"/>
          <w:noProof/>
          <w:lang w:val="id-ID"/>
        </w:rPr>
      </w:pPr>
      <w:r w:rsidRPr="006F19B8">
        <w:rPr>
          <w:rFonts w:ascii="Calisto MT" w:hAnsi="Calisto MT"/>
          <w:noProof/>
          <w:lang w:val="id-ID"/>
        </w:rPr>
        <w:t xml:space="preserve">kurikulum pengembangan PAI yang berbasis kemandirian di </w:t>
      </w:r>
      <w:r w:rsidRPr="006F19B8">
        <w:rPr>
          <w:rFonts w:ascii="Calisto MT" w:eastAsia="Arial" w:hAnsi="Calisto MT" w:cs="Times New Roman"/>
          <w:noProof/>
          <w:lang w:val="id-ID"/>
        </w:rPr>
        <w:t xml:space="preserve">TK IT </w:t>
      </w:r>
      <w:r w:rsidRPr="006F19B8">
        <w:rPr>
          <w:rStyle w:val="kcmread1114"/>
          <w:rFonts w:ascii="Calisto MT" w:hAnsi="Calisto MT"/>
          <w:bCs/>
          <w:noProof/>
          <w:lang w:val="id-ID"/>
        </w:rPr>
        <w:t xml:space="preserve">Rabbani Quran School </w:t>
      </w:r>
      <w:r w:rsidRPr="006F19B8">
        <w:rPr>
          <w:rFonts w:ascii="Calisto MT" w:hAnsi="Calisto MT"/>
          <w:noProof/>
          <w:lang w:val="id-ID"/>
        </w:rPr>
        <w:t>terdiri dari beberapa elemen seperti kemandirian berbasis pembelajaran pada konsep pendidikan, tujuaan, metode, pendidik, peserta didik,media.</w:t>
      </w:r>
    </w:p>
    <w:p w:rsidR="006F19B8" w:rsidRPr="006F19B8" w:rsidRDefault="006F19B8" w:rsidP="006F19B8">
      <w:pPr>
        <w:pStyle w:val="ListParagraph"/>
        <w:numPr>
          <w:ilvl w:val="0"/>
          <w:numId w:val="36"/>
        </w:numPr>
        <w:spacing w:after="0" w:line="276" w:lineRule="auto"/>
        <w:jc w:val="both"/>
        <w:rPr>
          <w:rFonts w:ascii="Calisto MT" w:hAnsi="Calisto MT"/>
          <w:noProof/>
          <w:lang w:val="id-ID"/>
        </w:rPr>
      </w:pPr>
      <w:r w:rsidRPr="006F19B8">
        <w:rPr>
          <w:rFonts w:ascii="Calisto MT" w:hAnsi="Calisto MT"/>
          <w:noProof/>
          <w:lang w:val="id-ID"/>
        </w:rPr>
        <w:t xml:space="preserve">Tujuan </w:t>
      </w:r>
    </w:p>
    <w:p w:rsidR="006F19B8" w:rsidRPr="006F19B8" w:rsidRDefault="006F19B8" w:rsidP="006F19B8">
      <w:pPr>
        <w:pStyle w:val="ListParagraph"/>
        <w:spacing w:after="0" w:line="276" w:lineRule="auto"/>
        <w:ind w:left="1069"/>
        <w:jc w:val="both"/>
        <w:rPr>
          <w:rFonts w:ascii="Calisto MT" w:hAnsi="Calisto MT"/>
          <w:noProof/>
          <w:lang w:val="id-ID"/>
        </w:rPr>
      </w:pPr>
      <w:r w:rsidRPr="006F19B8">
        <w:rPr>
          <w:rFonts w:ascii="Calisto MT" w:hAnsi="Calisto MT"/>
          <w:noProof/>
          <w:lang w:val="id-ID"/>
        </w:rPr>
        <w:t xml:space="preserve">Visi misi dari  TK IT Rabbani Rabbani School mewujudkan generasi  penerus yang  religius, inteligensi dan mandiri. Mandiri menjadi hal utama dalam pengembangan anak. Tujuan dari kurikulum PAI dalam pengembangan anak yang berbasis kemandirian dan mampu mencetak generasi yang mandiri baik dari emosi, tingkah laku dan nilai-nilai kehidupan anak. </w:t>
      </w:r>
    </w:p>
    <w:p w:rsidR="006F19B8" w:rsidRPr="006F19B8" w:rsidRDefault="006F19B8" w:rsidP="006F19B8">
      <w:pPr>
        <w:pStyle w:val="ListParagraph"/>
        <w:numPr>
          <w:ilvl w:val="0"/>
          <w:numId w:val="36"/>
        </w:numPr>
        <w:spacing w:after="0" w:line="276" w:lineRule="auto"/>
        <w:jc w:val="both"/>
        <w:rPr>
          <w:rFonts w:ascii="Calisto MT" w:hAnsi="Calisto MT"/>
          <w:noProof/>
          <w:lang w:val="id-ID"/>
        </w:rPr>
      </w:pPr>
      <w:r w:rsidRPr="006F19B8">
        <w:rPr>
          <w:rFonts w:ascii="Calisto MT" w:hAnsi="Calisto MT"/>
          <w:noProof/>
          <w:lang w:val="id-ID"/>
        </w:rPr>
        <w:t>Metode</w:t>
      </w:r>
    </w:p>
    <w:p w:rsidR="006F19B8" w:rsidRPr="006F19B8" w:rsidRDefault="006F19B8" w:rsidP="006F19B8">
      <w:pPr>
        <w:pStyle w:val="ListParagraph"/>
        <w:spacing w:after="0" w:line="276" w:lineRule="auto"/>
        <w:ind w:left="1069"/>
        <w:jc w:val="both"/>
        <w:rPr>
          <w:rFonts w:ascii="Calisto MT" w:hAnsi="Calisto MT"/>
          <w:noProof/>
          <w:lang w:val="id-ID"/>
        </w:rPr>
      </w:pPr>
      <w:r w:rsidRPr="006F19B8">
        <w:rPr>
          <w:rFonts w:ascii="Calisto MT" w:hAnsi="Calisto MT"/>
          <w:noProof/>
          <w:lang w:val="id-ID"/>
        </w:rPr>
        <w:t>Pengembangan kurikulum PAI yang berbasis kemandirian terdiri dari keteladanan, pembiasaan dan praktek dalam langsung.</w:t>
      </w:r>
    </w:p>
    <w:p w:rsidR="006F19B8" w:rsidRPr="006F19B8" w:rsidRDefault="006F19B8" w:rsidP="006F19B8">
      <w:pPr>
        <w:pStyle w:val="ListParagraph"/>
        <w:numPr>
          <w:ilvl w:val="0"/>
          <w:numId w:val="36"/>
        </w:numPr>
        <w:spacing w:after="0" w:line="276" w:lineRule="auto"/>
        <w:jc w:val="both"/>
        <w:rPr>
          <w:rFonts w:ascii="Calisto MT" w:hAnsi="Calisto MT"/>
          <w:noProof/>
          <w:lang w:val="id-ID"/>
        </w:rPr>
      </w:pPr>
      <w:r w:rsidRPr="006F19B8">
        <w:rPr>
          <w:rFonts w:ascii="Calisto MT" w:hAnsi="Calisto MT"/>
          <w:noProof/>
          <w:lang w:val="id-ID"/>
        </w:rPr>
        <w:t>Pendidik</w:t>
      </w:r>
    </w:p>
    <w:p w:rsidR="006F19B8" w:rsidRPr="006F19B8" w:rsidRDefault="006F19B8" w:rsidP="006F19B8">
      <w:pPr>
        <w:pStyle w:val="ListParagraph"/>
        <w:spacing w:after="0" w:line="276" w:lineRule="auto"/>
        <w:ind w:left="1069"/>
        <w:jc w:val="both"/>
        <w:rPr>
          <w:rFonts w:ascii="Calisto MT" w:hAnsi="Calisto MT"/>
          <w:noProof/>
          <w:lang w:val="id-ID"/>
        </w:rPr>
      </w:pPr>
      <w:r w:rsidRPr="006F19B8">
        <w:rPr>
          <w:rFonts w:ascii="Calisto MT" w:hAnsi="Calisto MT"/>
          <w:noProof/>
          <w:lang w:val="id-ID"/>
        </w:rPr>
        <w:t>Pendidik merupakan salah satu kemandirian. Adapun seorang pendidik memiliki kriteria utama dalam mengajarkan kemandirian. Kemandirian dari segi emosi, perilaku, dan nilai. Adapun kriteria guru sebagai berikut: memberikan keteladanan yang baik, memberikan kebebasan dalam menuangkan ide, mengendalikan, bertanggungjawab, dan percaya diri.</w:t>
      </w:r>
    </w:p>
    <w:p w:rsidR="006F19B8" w:rsidRPr="006F19B8" w:rsidRDefault="006F19B8" w:rsidP="006F19B8">
      <w:pPr>
        <w:pStyle w:val="ListParagraph"/>
        <w:numPr>
          <w:ilvl w:val="0"/>
          <w:numId w:val="36"/>
        </w:numPr>
        <w:spacing w:after="0" w:line="276" w:lineRule="auto"/>
        <w:jc w:val="both"/>
        <w:rPr>
          <w:rFonts w:ascii="Calisto MT" w:hAnsi="Calisto MT"/>
          <w:noProof/>
          <w:lang w:val="id-ID"/>
        </w:rPr>
      </w:pPr>
      <w:r w:rsidRPr="006F19B8">
        <w:rPr>
          <w:rFonts w:ascii="Calisto MT" w:hAnsi="Calisto MT"/>
          <w:noProof/>
          <w:lang w:val="id-ID"/>
        </w:rPr>
        <w:t>Peserta didik</w:t>
      </w:r>
    </w:p>
    <w:p w:rsidR="006F19B8" w:rsidRPr="006F19B8" w:rsidRDefault="006F19B8" w:rsidP="006F19B8">
      <w:pPr>
        <w:pStyle w:val="ListParagraph"/>
        <w:spacing w:after="0" w:line="276" w:lineRule="auto"/>
        <w:ind w:left="1069"/>
        <w:jc w:val="both"/>
        <w:rPr>
          <w:rFonts w:ascii="Calisto MT" w:hAnsi="Calisto MT"/>
          <w:noProof/>
          <w:lang w:val="id-ID"/>
        </w:rPr>
      </w:pPr>
      <w:r w:rsidRPr="006F19B8">
        <w:rPr>
          <w:rFonts w:ascii="Calisto MT" w:hAnsi="Calisto MT"/>
          <w:noProof/>
          <w:lang w:val="id-ID"/>
        </w:rPr>
        <w:t>Pembelajaran pada peserta didik diberikan tema pelajaran dalam kemandirian, dan praktek secara langsung. Tiap pembelajaran menjadi hal yang wajib untuk lebih mandiri.</w:t>
      </w:r>
    </w:p>
    <w:p w:rsidR="006F19B8" w:rsidRPr="006F19B8" w:rsidRDefault="006F19B8" w:rsidP="006F19B8">
      <w:pPr>
        <w:pStyle w:val="ListParagraph"/>
        <w:numPr>
          <w:ilvl w:val="0"/>
          <w:numId w:val="36"/>
        </w:numPr>
        <w:spacing w:after="0" w:line="276" w:lineRule="auto"/>
        <w:jc w:val="both"/>
        <w:rPr>
          <w:rFonts w:ascii="Calisto MT" w:hAnsi="Calisto MT"/>
          <w:noProof/>
          <w:lang w:val="id-ID"/>
        </w:rPr>
      </w:pPr>
      <w:r w:rsidRPr="006F19B8">
        <w:rPr>
          <w:rFonts w:ascii="Calisto MT" w:hAnsi="Calisto MT"/>
          <w:noProof/>
          <w:lang w:val="id-ID"/>
        </w:rPr>
        <w:t>Media</w:t>
      </w:r>
    </w:p>
    <w:p w:rsidR="006F19B8" w:rsidRPr="006F19B8" w:rsidRDefault="006F19B8" w:rsidP="006F19B8">
      <w:pPr>
        <w:pStyle w:val="ListParagraph"/>
        <w:spacing w:line="276" w:lineRule="auto"/>
        <w:ind w:left="1134"/>
        <w:jc w:val="both"/>
        <w:rPr>
          <w:rFonts w:ascii="Calisto MT" w:hAnsi="Calisto MT"/>
          <w:noProof/>
          <w:lang w:val="id-ID"/>
        </w:rPr>
      </w:pPr>
      <w:r w:rsidRPr="006F19B8">
        <w:rPr>
          <w:rFonts w:ascii="Calisto MT" w:hAnsi="Calisto MT"/>
          <w:noProof/>
          <w:lang w:val="id-ID"/>
        </w:rPr>
        <w:t>Media merupakan hal yang penting dalam sarana pengembangan kurikulum PAI berbasis media untuk membantu kemandirian. Media yang dipakai salah satunya, lingkungan sekolah, barang bekas, dan alat-alat, yang diperlukan pada tema pembelajaran anak</w:t>
      </w:r>
    </w:p>
    <w:p w:rsidR="006F19B8" w:rsidRPr="006F19B8" w:rsidRDefault="006F19B8" w:rsidP="006F19B8">
      <w:pPr>
        <w:spacing w:after="0" w:line="276" w:lineRule="auto"/>
        <w:jc w:val="both"/>
        <w:rPr>
          <w:rFonts w:ascii="Calisto MT" w:hAnsi="Calisto MT"/>
          <w:b/>
          <w:lang w:val="id-ID"/>
        </w:rPr>
      </w:pPr>
    </w:p>
    <w:p w:rsidR="000B43AF" w:rsidRDefault="000B43AF" w:rsidP="0057378A">
      <w:pPr>
        <w:spacing w:after="0" w:line="360" w:lineRule="auto"/>
        <w:jc w:val="both"/>
        <w:rPr>
          <w:rFonts w:ascii="Calisto MT" w:hAnsi="Calisto MT"/>
          <w:b/>
        </w:rPr>
      </w:pPr>
      <w:r>
        <w:rPr>
          <w:rFonts w:ascii="Calisto MT" w:hAnsi="Calisto MT"/>
          <w:b/>
        </w:rPr>
        <w:lastRenderedPageBreak/>
        <w:t>SIMPULAN</w:t>
      </w:r>
    </w:p>
    <w:p w:rsidR="006F19B8" w:rsidRPr="006F19B8" w:rsidRDefault="006F19B8" w:rsidP="006F19B8">
      <w:pPr>
        <w:pStyle w:val="ListParagraph"/>
        <w:ind w:left="0" w:firstLine="567"/>
        <w:jc w:val="both"/>
        <w:rPr>
          <w:rFonts w:ascii="Calisto MT" w:hAnsi="Calisto MT"/>
          <w:noProof/>
          <w:lang w:val="id-ID"/>
        </w:rPr>
      </w:pPr>
      <w:r w:rsidRPr="006F19B8">
        <w:rPr>
          <w:rFonts w:ascii="Calisto MT" w:hAnsi="Calisto MT"/>
          <w:noProof/>
          <w:lang w:val="id-ID"/>
        </w:rPr>
        <w:t xml:space="preserve">Berdasarkan hasil penelitian di </w:t>
      </w:r>
      <w:r w:rsidRPr="006F19B8">
        <w:rPr>
          <w:rFonts w:ascii="Calisto MT" w:eastAsia="Arial" w:hAnsi="Calisto MT" w:cs="Times New Roman"/>
          <w:noProof/>
          <w:lang w:val="id-ID"/>
        </w:rPr>
        <w:t xml:space="preserve">TK IT </w:t>
      </w:r>
      <w:r w:rsidRPr="006F19B8">
        <w:rPr>
          <w:rStyle w:val="kcmread1114"/>
          <w:rFonts w:ascii="Calisto MT" w:hAnsi="Calisto MT"/>
          <w:bCs/>
          <w:noProof/>
          <w:lang w:val="id-ID"/>
        </w:rPr>
        <w:t>Rabbani Quran School</w:t>
      </w:r>
      <w:r w:rsidRPr="006F19B8">
        <w:rPr>
          <w:rFonts w:ascii="Calisto MT" w:hAnsi="Calisto MT"/>
          <w:noProof/>
          <w:lang w:val="id-ID"/>
        </w:rPr>
        <w:t xml:space="preserve"> Babahrot tentang </w:t>
      </w:r>
      <w:r w:rsidRPr="006F19B8">
        <w:rPr>
          <w:rStyle w:val="kcmread1114"/>
          <w:rFonts w:ascii="Calisto MT" w:hAnsi="Calisto MT"/>
          <w:bCs/>
          <w:noProof/>
          <w:lang w:val="id-ID"/>
        </w:rPr>
        <w:t>Analisis Pembentukan Kemandirian pada Anak Usia Dini Melalui Kurikulum Pendidikan Agama Islam Terpadu di TKIT Rabbani Quran School Babahrot</w:t>
      </w:r>
      <w:r w:rsidRPr="006F19B8">
        <w:rPr>
          <w:rFonts w:ascii="Calisto MT" w:hAnsi="Calisto MT"/>
          <w:noProof/>
          <w:lang w:val="id-ID"/>
        </w:rPr>
        <w:t xml:space="preserve"> diperoleh kesimpulan yaitu: kurikulum PAI berbasis Kemandirian merupakan penjabaran visi sekolah. Visi sekolah tersebut diturunkan dalam bentuk misi, kurikulum. Pendidikan Agama Islam merupakan salah satu pendidikan yang amat penting yang harus diberikan kepada anak sejak usia dini dengan tujuan agar terbentuk generasi Islam yang kokoh dengan unsur aqidah, akhlak, dan ibadahnya. </w:t>
      </w:r>
      <w:r w:rsidRPr="006F19B8">
        <w:rPr>
          <w:rFonts w:ascii="Calisto MT" w:eastAsia="Arial" w:hAnsi="Calisto MT" w:cs="Times New Roman"/>
          <w:noProof/>
          <w:lang w:val="id-ID"/>
        </w:rPr>
        <w:t xml:space="preserve">TK IT </w:t>
      </w:r>
      <w:r w:rsidRPr="006F19B8">
        <w:rPr>
          <w:rStyle w:val="kcmread1114"/>
          <w:rFonts w:ascii="Calisto MT" w:hAnsi="Calisto MT"/>
          <w:bCs/>
          <w:noProof/>
          <w:lang w:val="id-ID"/>
        </w:rPr>
        <w:t>Rabbani Quran School</w:t>
      </w:r>
      <w:r w:rsidRPr="006F19B8">
        <w:rPr>
          <w:rFonts w:ascii="Calisto MT" w:hAnsi="Calisto MT"/>
          <w:noProof/>
          <w:lang w:val="id-ID"/>
        </w:rPr>
        <w:t xml:space="preserve"> memasukkan agama Islam dalam kurikulumnya yang berorientasi pada relevansi, adaptasi, kontinuitas, fleksibilitas, kepraktisan dan akseptabilitas, kelayakan, dan akuntabilitas serta sejumlah prinsip lain yang bertujuan untuk mewujudkan kualitas pendidikan anak usia dini. Kurikulum PAI pada anak usia dini berbeda dengan kurikulum PAI pada anak Sekolah Dasar. Oleh karena itu maka pendidikan PAI pada anak TK tidak bersifat otoriter, namun dengan metode yang menyenangkan seperti bermain, menghafal, membiasakan, dan sebagainya sesuai dengan perkembangan anak</w:t>
      </w:r>
    </w:p>
    <w:p w:rsidR="00C742F5" w:rsidRPr="00C742F5" w:rsidRDefault="00C742F5" w:rsidP="006F19B8">
      <w:pPr>
        <w:spacing w:line="360" w:lineRule="auto"/>
        <w:jc w:val="both"/>
        <w:rPr>
          <w:rFonts w:ascii="Calisto MT" w:hAnsi="Calisto MT"/>
          <w:szCs w:val="24"/>
        </w:rPr>
      </w:pPr>
    </w:p>
    <w:p w:rsidR="00454B5B" w:rsidRPr="007E3F07" w:rsidRDefault="002D7F83" w:rsidP="007E3F07">
      <w:pPr>
        <w:spacing w:after="0" w:line="360" w:lineRule="auto"/>
        <w:jc w:val="both"/>
        <w:rPr>
          <w:rFonts w:ascii="Calisto MT" w:hAnsi="Calisto MT"/>
          <w:b/>
        </w:rPr>
      </w:pPr>
      <w:r>
        <w:rPr>
          <w:rFonts w:ascii="Calisto MT" w:hAnsi="Calisto MT"/>
          <w:b/>
        </w:rPr>
        <w:t>REFERENSI</w:t>
      </w:r>
    </w:p>
    <w:p w:rsidR="00454B5B" w:rsidRDefault="00454B5B" w:rsidP="00C742F5">
      <w:pPr>
        <w:spacing w:line="360" w:lineRule="auto"/>
        <w:ind w:firstLine="720"/>
        <w:jc w:val="both"/>
        <w:rPr>
          <w:rFonts w:ascii="Calisto MT" w:hAnsi="Calisto MT"/>
        </w:rPr>
      </w:pPr>
    </w:p>
    <w:p w:rsidR="00C742F5" w:rsidRPr="007E3F07" w:rsidRDefault="00C742F5" w:rsidP="007E3F07">
      <w:pPr>
        <w:spacing w:line="240" w:lineRule="auto"/>
        <w:ind w:left="720" w:hanging="720"/>
        <w:jc w:val="both"/>
        <w:rPr>
          <w:rFonts w:ascii="Calisto MT" w:hAnsi="Calisto MT"/>
          <w:b/>
        </w:rPr>
      </w:pPr>
      <w:proofErr w:type="spellStart"/>
      <w:r>
        <w:rPr>
          <w:rFonts w:ascii="Calisto MT" w:hAnsi="Calisto MT"/>
          <w:b/>
        </w:rPr>
        <w:t>Jurnal</w:t>
      </w:r>
      <w:proofErr w:type="spellEnd"/>
      <w:r>
        <w:rPr>
          <w:rFonts w:ascii="Calisto MT" w:hAnsi="Calisto MT"/>
          <w:b/>
        </w:rPr>
        <w:t>:</w:t>
      </w:r>
    </w:p>
    <w:p w:rsidR="007E3F07" w:rsidRPr="007E3F07" w:rsidRDefault="007E3F07" w:rsidP="007E3F07">
      <w:pPr>
        <w:widowControl w:val="0"/>
        <w:autoSpaceDE w:val="0"/>
        <w:autoSpaceDN w:val="0"/>
        <w:adjustRightInd w:val="0"/>
        <w:spacing w:after="0" w:line="240" w:lineRule="auto"/>
        <w:ind w:firstLine="426"/>
        <w:jc w:val="both"/>
        <w:rPr>
          <w:rFonts w:ascii="Calisto MT" w:hAnsi="Calisto MT"/>
          <w:noProof/>
        </w:rPr>
      </w:pPr>
      <w:r w:rsidRPr="007E3F07">
        <w:rPr>
          <w:rFonts w:ascii="Calisto MT" w:hAnsi="Calisto MT"/>
          <w:noProof/>
          <w:lang w:val="id-ID"/>
        </w:rPr>
        <w:fldChar w:fldCharType="begin" w:fldLock="1"/>
      </w:r>
      <w:r w:rsidRPr="007E3F07">
        <w:rPr>
          <w:rFonts w:ascii="Calisto MT" w:hAnsi="Calisto MT"/>
          <w:noProof/>
          <w:lang w:val="id-ID"/>
        </w:rPr>
        <w:instrText xml:space="preserve">ADDIN Mendeley Bibliography CSL_BIBLIOGRAPHY </w:instrText>
      </w:r>
      <w:r w:rsidRPr="007E3F07">
        <w:rPr>
          <w:rFonts w:ascii="Calisto MT" w:hAnsi="Calisto MT"/>
          <w:noProof/>
          <w:lang w:val="id-ID"/>
        </w:rPr>
        <w:fldChar w:fldCharType="separate"/>
      </w:r>
      <w:r w:rsidRPr="007E3F07">
        <w:rPr>
          <w:rFonts w:ascii="Calisto MT" w:hAnsi="Calisto MT"/>
          <w:noProof/>
        </w:rPr>
        <w:t xml:space="preserve">Astuti, R., &amp; Munastiwi, E. (2019). Pendidikan Anak Usia Dini Berbasis Tauhid (Studi Kasus Paud Ababil Kota Pangkalpinang). </w:t>
      </w:r>
      <w:r w:rsidRPr="007E3F07">
        <w:rPr>
          <w:rFonts w:ascii="Calisto MT" w:hAnsi="Calisto MT"/>
          <w:i/>
          <w:iCs/>
          <w:noProof/>
        </w:rPr>
        <w:t>Al-Mudarris (Jurnal Ilmiah Pendidikan Islam)</w:t>
      </w:r>
      <w:r w:rsidRPr="007E3F07">
        <w:rPr>
          <w:rFonts w:ascii="Calisto MT" w:hAnsi="Calisto MT"/>
          <w:noProof/>
        </w:rPr>
        <w:t xml:space="preserve">, </w:t>
      </w:r>
      <w:r w:rsidRPr="007E3F07">
        <w:rPr>
          <w:rFonts w:ascii="Calisto MT" w:hAnsi="Calisto MT"/>
          <w:i/>
          <w:iCs/>
          <w:noProof/>
        </w:rPr>
        <w:t>1</w:t>
      </w:r>
      <w:r w:rsidRPr="007E3F07">
        <w:rPr>
          <w:rFonts w:ascii="Calisto MT" w:hAnsi="Calisto MT"/>
          <w:noProof/>
        </w:rPr>
        <w:t>(2), 1–19. https://doi.org/10.23971/mdr.v1i2.1011</w:t>
      </w:r>
    </w:p>
    <w:p w:rsidR="007E3F07" w:rsidRPr="007E3F07" w:rsidRDefault="007E3F07" w:rsidP="007E3F07">
      <w:pPr>
        <w:widowControl w:val="0"/>
        <w:autoSpaceDE w:val="0"/>
        <w:autoSpaceDN w:val="0"/>
        <w:adjustRightInd w:val="0"/>
        <w:spacing w:after="0" w:line="240" w:lineRule="auto"/>
        <w:ind w:firstLine="426"/>
        <w:jc w:val="both"/>
        <w:rPr>
          <w:rFonts w:ascii="Calisto MT" w:hAnsi="Calisto MT"/>
          <w:noProof/>
        </w:rPr>
      </w:pPr>
      <w:r w:rsidRPr="007E3F07">
        <w:rPr>
          <w:rFonts w:ascii="Calisto MT" w:hAnsi="Calisto MT"/>
          <w:noProof/>
        </w:rPr>
        <w:t xml:space="preserve">Chairilsyah, D. (2019). Analisis Kemandirian Anak Usia Dini. </w:t>
      </w:r>
      <w:r w:rsidRPr="007E3F07">
        <w:rPr>
          <w:rFonts w:ascii="Calisto MT" w:hAnsi="Calisto MT"/>
          <w:i/>
          <w:iCs/>
          <w:noProof/>
        </w:rPr>
        <w:t>Paud Lectura</w:t>
      </w:r>
      <w:r w:rsidRPr="007E3F07">
        <w:rPr>
          <w:rFonts w:ascii="Calisto MT" w:hAnsi="Calisto MT"/>
          <w:noProof/>
        </w:rPr>
        <w:t xml:space="preserve">, </w:t>
      </w:r>
      <w:r w:rsidRPr="007E3F07">
        <w:rPr>
          <w:rFonts w:ascii="Calisto MT" w:hAnsi="Calisto MT"/>
          <w:i/>
          <w:iCs/>
          <w:noProof/>
        </w:rPr>
        <w:t>3</w:t>
      </w:r>
      <w:r w:rsidRPr="007E3F07">
        <w:rPr>
          <w:rFonts w:ascii="Calisto MT" w:hAnsi="Calisto MT"/>
          <w:noProof/>
        </w:rPr>
        <w:t>(2), 1–9. http://proceedings.kopertais4.or.id/index.php/ancoms/article/view/68</w:t>
      </w:r>
    </w:p>
    <w:p w:rsidR="007E3F07" w:rsidRPr="007E3F07" w:rsidRDefault="007E3F07" w:rsidP="007E3F07">
      <w:pPr>
        <w:widowControl w:val="0"/>
        <w:autoSpaceDE w:val="0"/>
        <w:autoSpaceDN w:val="0"/>
        <w:adjustRightInd w:val="0"/>
        <w:spacing w:after="0" w:line="240" w:lineRule="auto"/>
        <w:ind w:firstLine="426"/>
        <w:jc w:val="both"/>
        <w:rPr>
          <w:rFonts w:ascii="Calisto MT" w:hAnsi="Calisto MT"/>
          <w:noProof/>
        </w:rPr>
      </w:pPr>
      <w:r w:rsidRPr="007E3F07">
        <w:rPr>
          <w:rFonts w:ascii="Calisto MT" w:hAnsi="Calisto MT"/>
          <w:noProof/>
        </w:rPr>
        <w:t xml:space="preserve">Elman, M., &amp; Mahrus. (2020). Telaah Kurikulum Pendidikan Agama Islam Di Sekolah Dan Madrasah. </w:t>
      </w:r>
      <w:r w:rsidRPr="007E3F07">
        <w:rPr>
          <w:rFonts w:ascii="Calisto MT" w:hAnsi="Calisto MT"/>
          <w:i/>
          <w:iCs/>
          <w:noProof/>
        </w:rPr>
        <w:t>Akademika: Jurnal Manajemen Pendidikan Islam</w:t>
      </w:r>
      <w:r w:rsidRPr="007E3F07">
        <w:rPr>
          <w:rFonts w:ascii="Calisto MT" w:hAnsi="Calisto MT"/>
          <w:noProof/>
        </w:rPr>
        <w:t xml:space="preserve">, </w:t>
      </w:r>
      <w:r w:rsidRPr="007E3F07">
        <w:rPr>
          <w:rFonts w:ascii="Calisto MT" w:hAnsi="Calisto MT"/>
          <w:i/>
          <w:iCs/>
          <w:noProof/>
        </w:rPr>
        <w:t>2</w:t>
      </w:r>
      <w:r w:rsidRPr="007E3F07">
        <w:rPr>
          <w:rFonts w:ascii="Calisto MT" w:hAnsi="Calisto MT"/>
          <w:noProof/>
        </w:rPr>
        <w:t>(1), 117–130. https://ejournal.iaiskjmalang.ac.id/index.php/akad/article/view/140/114</w:t>
      </w:r>
    </w:p>
    <w:p w:rsidR="007E3F07" w:rsidRPr="007E3F07" w:rsidRDefault="007E3F07" w:rsidP="007E3F07">
      <w:pPr>
        <w:widowControl w:val="0"/>
        <w:autoSpaceDE w:val="0"/>
        <w:autoSpaceDN w:val="0"/>
        <w:adjustRightInd w:val="0"/>
        <w:spacing w:after="0" w:line="240" w:lineRule="auto"/>
        <w:ind w:firstLine="426"/>
        <w:jc w:val="both"/>
        <w:rPr>
          <w:rFonts w:ascii="Calisto MT" w:hAnsi="Calisto MT"/>
          <w:noProof/>
        </w:rPr>
      </w:pPr>
      <w:r w:rsidRPr="007E3F07">
        <w:rPr>
          <w:rFonts w:ascii="Calisto MT" w:hAnsi="Calisto MT"/>
          <w:noProof/>
        </w:rPr>
        <w:t xml:space="preserve">Gusmaniarti, &amp; Suweleh, W. (2019). Analisis Perilaku Home Service Orang Terhadap Perkembangan Kemandirian dan Tanggung Jawab Anak. </w:t>
      </w:r>
      <w:r w:rsidRPr="007E3F07">
        <w:rPr>
          <w:rFonts w:ascii="Calisto MT" w:hAnsi="Calisto MT"/>
          <w:i/>
          <w:iCs/>
          <w:noProof/>
        </w:rPr>
        <w:t>Aulad</w:t>
      </w:r>
      <w:r w:rsidRPr="007E3F07">
        <w:rPr>
          <w:rFonts w:ascii="Lato" w:hAnsi="Lato"/>
          <w:i/>
          <w:iCs/>
          <w:noProof/>
        </w:rPr>
        <w:t> </w:t>
      </w:r>
      <w:r w:rsidRPr="007E3F07">
        <w:rPr>
          <w:rFonts w:ascii="Calisto MT" w:hAnsi="Calisto MT"/>
          <w:i/>
          <w:iCs/>
          <w:noProof/>
        </w:rPr>
        <w:t>: Journal on Early Childhood</w:t>
      </w:r>
      <w:r w:rsidRPr="007E3F07">
        <w:rPr>
          <w:rFonts w:ascii="Calisto MT" w:hAnsi="Calisto MT"/>
          <w:noProof/>
        </w:rPr>
        <w:t xml:space="preserve">, </w:t>
      </w:r>
      <w:r w:rsidRPr="007E3F07">
        <w:rPr>
          <w:rFonts w:ascii="Calisto MT" w:hAnsi="Calisto MT"/>
          <w:i/>
          <w:iCs/>
          <w:noProof/>
        </w:rPr>
        <w:t>2</w:t>
      </w:r>
      <w:r w:rsidRPr="007E3F07">
        <w:rPr>
          <w:rFonts w:ascii="Calisto MT" w:hAnsi="Calisto MT"/>
          <w:noProof/>
        </w:rPr>
        <w:t>(1), 28–38.</w:t>
      </w:r>
    </w:p>
    <w:p w:rsidR="007E3F07" w:rsidRPr="007E3F07" w:rsidRDefault="007E3F07" w:rsidP="007E3F07">
      <w:pPr>
        <w:widowControl w:val="0"/>
        <w:autoSpaceDE w:val="0"/>
        <w:autoSpaceDN w:val="0"/>
        <w:adjustRightInd w:val="0"/>
        <w:spacing w:after="0" w:line="240" w:lineRule="auto"/>
        <w:ind w:firstLine="426"/>
        <w:jc w:val="both"/>
        <w:rPr>
          <w:rFonts w:ascii="Calisto MT" w:hAnsi="Calisto MT"/>
          <w:noProof/>
        </w:rPr>
      </w:pPr>
      <w:r w:rsidRPr="007E3F07">
        <w:rPr>
          <w:rFonts w:ascii="Calisto MT" w:hAnsi="Calisto MT"/>
          <w:noProof/>
        </w:rPr>
        <w:t xml:space="preserve">Hanafi, M. (n.d.). </w:t>
      </w:r>
      <w:r w:rsidRPr="007E3F07">
        <w:rPr>
          <w:rFonts w:ascii="Calisto MT" w:hAnsi="Calisto MT"/>
          <w:i/>
          <w:iCs/>
          <w:noProof/>
        </w:rPr>
        <w:t>Pengembangan kurikulum perguruan tinggi agama islam</w:t>
      </w:r>
      <w:r w:rsidRPr="007E3F07">
        <w:rPr>
          <w:rFonts w:ascii="Calisto MT" w:hAnsi="Calisto MT"/>
          <w:noProof/>
        </w:rPr>
        <w:t>.</w:t>
      </w:r>
    </w:p>
    <w:p w:rsidR="007E3F07" w:rsidRPr="007E3F07" w:rsidRDefault="007E3F07" w:rsidP="007E3F07">
      <w:pPr>
        <w:widowControl w:val="0"/>
        <w:autoSpaceDE w:val="0"/>
        <w:autoSpaceDN w:val="0"/>
        <w:adjustRightInd w:val="0"/>
        <w:spacing w:after="0" w:line="240" w:lineRule="auto"/>
        <w:ind w:firstLine="426"/>
        <w:jc w:val="both"/>
        <w:rPr>
          <w:rFonts w:ascii="Calisto MT" w:hAnsi="Calisto MT"/>
          <w:noProof/>
        </w:rPr>
      </w:pPr>
      <w:r w:rsidRPr="007E3F07">
        <w:rPr>
          <w:rFonts w:ascii="Calisto MT" w:hAnsi="Calisto MT"/>
          <w:noProof/>
        </w:rPr>
        <w:t xml:space="preserve">Henny Vidya, S. M. (2018). Hubungan Pola Asuh Orangtua Dengan Kemandirian Personal Hygiene Anak Usia Prasekolah di TKIT Permata Mulia Desa Banjaragung Kecamatan Puri Kabupaten Mojokerto. </w:t>
      </w:r>
      <w:r w:rsidRPr="007E3F07">
        <w:rPr>
          <w:rFonts w:ascii="Calisto MT" w:hAnsi="Calisto MT"/>
          <w:i/>
          <w:iCs/>
          <w:noProof/>
        </w:rPr>
        <w:t>Jurnal Kesehatan Budi Luhur</w:t>
      </w:r>
      <w:r w:rsidRPr="007E3F07">
        <w:rPr>
          <w:rFonts w:ascii="Calisto MT" w:hAnsi="Calisto MT"/>
          <w:noProof/>
        </w:rPr>
        <w:t xml:space="preserve">, </w:t>
      </w:r>
      <w:r w:rsidRPr="007E3F07">
        <w:rPr>
          <w:rFonts w:ascii="Calisto MT" w:hAnsi="Calisto MT"/>
          <w:i/>
          <w:iCs/>
          <w:noProof/>
        </w:rPr>
        <w:t>11</w:t>
      </w:r>
      <w:r w:rsidRPr="007E3F07">
        <w:rPr>
          <w:rFonts w:ascii="Calisto MT" w:hAnsi="Calisto MT"/>
          <w:noProof/>
        </w:rPr>
        <w:t>(2), 376–400. http://jurnal.stikesbudiluhurcimahi.ac.id/index.php/jkbl/article/view/jkbl11216</w:t>
      </w:r>
    </w:p>
    <w:p w:rsidR="007E3F07" w:rsidRPr="007E3F07" w:rsidRDefault="007E3F07" w:rsidP="007E3F07">
      <w:pPr>
        <w:widowControl w:val="0"/>
        <w:autoSpaceDE w:val="0"/>
        <w:autoSpaceDN w:val="0"/>
        <w:adjustRightInd w:val="0"/>
        <w:spacing w:after="0" w:line="240" w:lineRule="auto"/>
        <w:ind w:firstLine="426"/>
        <w:jc w:val="both"/>
        <w:rPr>
          <w:rFonts w:ascii="Calisto MT" w:hAnsi="Calisto MT"/>
          <w:noProof/>
        </w:rPr>
      </w:pPr>
      <w:r w:rsidRPr="007E3F07">
        <w:rPr>
          <w:rFonts w:ascii="Calisto MT" w:hAnsi="Calisto MT"/>
          <w:noProof/>
        </w:rPr>
        <w:t xml:space="preserve">Hidayat, A. W. (2018). Pengembangan Dan Implementasi Kurikulum Pendidikan Agama Islam di SDN Demangan Yogyakarta. </w:t>
      </w:r>
      <w:r w:rsidRPr="007E3F07">
        <w:rPr>
          <w:rFonts w:ascii="Calisto MT" w:hAnsi="Calisto MT"/>
          <w:i/>
          <w:iCs/>
          <w:noProof/>
        </w:rPr>
        <w:t>Tarbiyatuna</w:t>
      </w:r>
      <w:r w:rsidRPr="007E3F07">
        <w:rPr>
          <w:rFonts w:ascii="Calisto MT" w:hAnsi="Calisto MT"/>
          <w:noProof/>
        </w:rPr>
        <w:t xml:space="preserve">, </w:t>
      </w:r>
      <w:r w:rsidRPr="007E3F07">
        <w:rPr>
          <w:rFonts w:ascii="Calisto MT" w:hAnsi="Calisto MT"/>
          <w:i/>
          <w:iCs/>
          <w:noProof/>
        </w:rPr>
        <w:t>9</w:t>
      </w:r>
      <w:r w:rsidRPr="007E3F07">
        <w:rPr>
          <w:rFonts w:ascii="Calisto MT" w:hAnsi="Calisto MT"/>
          <w:noProof/>
        </w:rPr>
        <w:t>(2), 82–98. https://www.google.com/url?sa=t&amp;rct=j&amp;q=&amp;esrc=s&amp;source=web&amp;cd=5&amp;cad=rja&amp;uact=8&amp;ved=2ahUKEwidpoTC8ajnAhUS7nMBHapcDYgQFjAEegQIBxAB&amp;url=http://journal.ummgl.ac.id/index.php/tarbiyatuna/article/download/2268/1300&amp;usg=AOvVaw3QD6_I2c95XrjmO3li</w:t>
      </w:r>
    </w:p>
    <w:p w:rsidR="007E3F07" w:rsidRPr="007E3F07" w:rsidRDefault="007E3F07" w:rsidP="007E3F07">
      <w:pPr>
        <w:widowControl w:val="0"/>
        <w:autoSpaceDE w:val="0"/>
        <w:autoSpaceDN w:val="0"/>
        <w:adjustRightInd w:val="0"/>
        <w:spacing w:after="0" w:line="240" w:lineRule="auto"/>
        <w:ind w:firstLine="426"/>
        <w:jc w:val="both"/>
        <w:rPr>
          <w:rFonts w:ascii="Calisto MT" w:hAnsi="Calisto MT"/>
          <w:noProof/>
        </w:rPr>
      </w:pPr>
      <w:r w:rsidRPr="007E3F07">
        <w:rPr>
          <w:rFonts w:ascii="Calisto MT" w:hAnsi="Calisto MT"/>
          <w:noProof/>
        </w:rPr>
        <w:t xml:space="preserve">Maranatha, J. R. (2019). Pengaruh Disiplin Sekolah terhadap Kemandirian Anak Usia Dini. </w:t>
      </w:r>
      <w:r w:rsidRPr="007E3F07">
        <w:rPr>
          <w:rFonts w:ascii="Calisto MT" w:hAnsi="Calisto MT"/>
          <w:i/>
          <w:iCs/>
          <w:noProof/>
        </w:rPr>
        <w:t>Aulad</w:t>
      </w:r>
      <w:r w:rsidRPr="007E3F07">
        <w:rPr>
          <w:rFonts w:ascii="Lato" w:hAnsi="Lato"/>
          <w:i/>
          <w:iCs/>
          <w:noProof/>
        </w:rPr>
        <w:t> </w:t>
      </w:r>
      <w:r w:rsidRPr="007E3F07">
        <w:rPr>
          <w:rFonts w:ascii="Calisto MT" w:hAnsi="Calisto MT"/>
          <w:i/>
          <w:iCs/>
          <w:noProof/>
        </w:rPr>
        <w:t>: Journal on Early Childhood</w:t>
      </w:r>
      <w:r w:rsidRPr="007E3F07">
        <w:rPr>
          <w:rFonts w:ascii="Calisto MT" w:hAnsi="Calisto MT"/>
          <w:noProof/>
        </w:rPr>
        <w:t xml:space="preserve">, </w:t>
      </w:r>
      <w:r w:rsidRPr="007E3F07">
        <w:rPr>
          <w:rFonts w:ascii="Calisto MT" w:hAnsi="Calisto MT"/>
          <w:i/>
          <w:iCs/>
          <w:noProof/>
        </w:rPr>
        <w:t>2</w:t>
      </w:r>
      <w:r w:rsidRPr="007E3F07">
        <w:rPr>
          <w:rFonts w:ascii="Calisto MT" w:hAnsi="Calisto MT"/>
          <w:noProof/>
        </w:rPr>
        <w:t>(2), 15–21. https://doi.org/10.31004/aulad.v2i2.21</w:t>
      </w:r>
    </w:p>
    <w:p w:rsidR="007E3F07" w:rsidRPr="007E3F07" w:rsidRDefault="007E3F07" w:rsidP="007E3F07">
      <w:pPr>
        <w:widowControl w:val="0"/>
        <w:autoSpaceDE w:val="0"/>
        <w:autoSpaceDN w:val="0"/>
        <w:adjustRightInd w:val="0"/>
        <w:spacing w:after="0" w:line="240" w:lineRule="auto"/>
        <w:ind w:firstLine="426"/>
        <w:jc w:val="both"/>
        <w:rPr>
          <w:rFonts w:ascii="Calisto MT" w:hAnsi="Calisto MT"/>
          <w:noProof/>
        </w:rPr>
      </w:pPr>
      <w:r w:rsidRPr="007E3F07">
        <w:rPr>
          <w:rFonts w:ascii="Calisto MT" w:hAnsi="Calisto MT"/>
          <w:noProof/>
        </w:rPr>
        <w:t xml:space="preserve">Muthmainnah. (n.d.). </w:t>
      </w:r>
      <w:r w:rsidRPr="007E3F07">
        <w:rPr>
          <w:rFonts w:ascii="Calisto MT" w:hAnsi="Calisto MT"/>
          <w:i/>
          <w:iCs/>
          <w:noProof/>
        </w:rPr>
        <w:t xml:space="preserve">KURIKULUM PENDIDIKAN AGAMA ISLAM TAMAN KANAK-KANAK </w:t>
      </w:r>
      <w:r w:rsidRPr="007E3F07">
        <w:rPr>
          <w:rFonts w:ascii="Calisto MT" w:hAnsi="Calisto MT"/>
          <w:i/>
          <w:iCs/>
          <w:noProof/>
        </w:rPr>
        <w:lastRenderedPageBreak/>
        <w:t>ISLAM TERPADU (TKIT) AL-AZHAR LAMGUGOB BANDA ACEH</w:t>
      </w:r>
      <w:r w:rsidRPr="007E3F07">
        <w:rPr>
          <w:rFonts w:ascii="Calisto MT" w:hAnsi="Calisto MT"/>
          <w:noProof/>
        </w:rPr>
        <w:t>. 58–76.</w:t>
      </w:r>
    </w:p>
    <w:p w:rsidR="007E3F07" w:rsidRPr="007E3F07" w:rsidRDefault="007E3F07" w:rsidP="007E3F07">
      <w:pPr>
        <w:widowControl w:val="0"/>
        <w:autoSpaceDE w:val="0"/>
        <w:autoSpaceDN w:val="0"/>
        <w:adjustRightInd w:val="0"/>
        <w:spacing w:after="0" w:line="240" w:lineRule="auto"/>
        <w:ind w:firstLine="426"/>
        <w:jc w:val="both"/>
        <w:rPr>
          <w:rFonts w:ascii="Calisto MT" w:hAnsi="Calisto MT"/>
          <w:noProof/>
        </w:rPr>
      </w:pPr>
      <w:r w:rsidRPr="007E3F07">
        <w:rPr>
          <w:rFonts w:ascii="Calisto MT" w:hAnsi="Calisto MT"/>
          <w:noProof/>
        </w:rPr>
        <w:t xml:space="preserve">Niranjan Banik, Adam Koesoemadinata, Charles Wagner, Charles Inyang, H. B. (2013). </w:t>
      </w:r>
      <w:r w:rsidRPr="007E3F07">
        <w:rPr>
          <w:rFonts w:ascii="Calisto MT" w:hAnsi="Calisto MT"/>
          <w:i/>
          <w:iCs/>
          <w:noProof/>
        </w:rPr>
        <w:t>Pengembangan Kurikulum Pendidikan Agama islam Teori dan Praktek</w:t>
      </w:r>
      <w:r w:rsidRPr="007E3F07">
        <w:rPr>
          <w:rFonts w:ascii="Calisto MT" w:hAnsi="Calisto MT"/>
          <w:noProof/>
        </w:rPr>
        <w:t>. https://doi.org/10.1190/segam2013-0137.1</w:t>
      </w:r>
    </w:p>
    <w:p w:rsidR="007E3F07" w:rsidRPr="007E3F07" w:rsidRDefault="007E3F07" w:rsidP="007E3F07">
      <w:pPr>
        <w:widowControl w:val="0"/>
        <w:autoSpaceDE w:val="0"/>
        <w:autoSpaceDN w:val="0"/>
        <w:adjustRightInd w:val="0"/>
        <w:spacing w:after="0" w:line="240" w:lineRule="auto"/>
        <w:ind w:firstLine="426"/>
        <w:jc w:val="both"/>
        <w:rPr>
          <w:rFonts w:ascii="Calisto MT" w:hAnsi="Calisto MT"/>
          <w:noProof/>
        </w:rPr>
      </w:pPr>
      <w:r w:rsidRPr="007E3F07">
        <w:rPr>
          <w:rFonts w:ascii="Calisto MT" w:hAnsi="Calisto MT"/>
          <w:noProof/>
        </w:rPr>
        <w:t xml:space="preserve">Nurmadiah, N. (2016). Kurikulum Pendidikan Agama Islam. </w:t>
      </w:r>
      <w:r w:rsidRPr="007E3F07">
        <w:rPr>
          <w:rFonts w:ascii="Calisto MT" w:hAnsi="Calisto MT"/>
          <w:i/>
          <w:iCs/>
          <w:noProof/>
        </w:rPr>
        <w:t>Al-Afkar</w:t>
      </w:r>
      <w:r w:rsidRPr="007E3F07">
        <w:rPr>
          <w:rFonts w:ascii="Lato" w:hAnsi="Lato"/>
          <w:i/>
          <w:iCs/>
          <w:noProof/>
        </w:rPr>
        <w:t> </w:t>
      </w:r>
      <w:r w:rsidRPr="007E3F07">
        <w:rPr>
          <w:rFonts w:ascii="Calisto MT" w:hAnsi="Calisto MT"/>
          <w:i/>
          <w:iCs/>
          <w:noProof/>
        </w:rPr>
        <w:t>: Jurnal Keislaman &amp; Peradaban</w:t>
      </w:r>
      <w:r w:rsidRPr="007E3F07">
        <w:rPr>
          <w:rFonts w:ascii="Calisto MT" w:hAnsi="Calisto MT"/>
          <w:noProof/>
        </w:rPr>
        <w:t xml:space="preserve">, </w:t>
      </w:r>
      <w:r w:rsidRPr="007E3F07">
        <w:rPr>
          <w:rFonts w:ascii="Calisto MT" w:hAnsi="Calisto MT"/>
          <w:i/>
          <w:iCs/>
          <w:noProof/>
        </w:rPr>
        <w:t>2</w:t>
      </w:r>
      <w:r w:rsidRPr="007E3F07">
        <w:rPr>
          <w:rFonts w:ascii="Calisto MT" w:hAnsi="Calisto MT"/>
          <w:noProof/>
        </w:rPr>
        <w:t>(2), 41–54. https://doi.org/10.28944/afkar.v2i2.93</w:t>
      </w:r>
    </w:p>
    <w:p w:rsidR="007E3F07" w:rsidRPr="007E3F07" w:rsidRDefault="007E3F07" w:rsidP="007E3F07">
      <w:pPr>
        <w:widowControl w:val="0"/>
        <w:autoSpaceDE w:val="0"/>
        <w:autoSpaceDN w:val="0"/>
        <w:adjustRightInd w:val="0"/>
        <w:spacing w:after="0" w:line="240" w:lineRule="auto"/>
        <w:ind w:firstLine="426"/>
        <w:jc w:val="both"/>
        <w:rPr>
          <w:rFonts w:ascii="Calisto MT" w:hAnsi="Calisto MT"/>
          <w:noProof/>
        </w:rPr>
      </w:pPr>
      <w:r w:rsidRPr="007E3F07">
        <w:rPr>
          <w:rFonts w:ascii="Calisto MT" w:hAnsi="Calisto MT"/>
          <w:noProof/>
        </w:rPr>
        <w:t xml:space="preserve">Pendidikan, F. I., Universitas, P., &amp; Mandalika, P. (2021). </w:t>
      </w:r>
      <w:r w:rsidRPr="007E3F07">
        <w:rPr>
          <w:rFonts w:ascii="Calisto MT" w:hAnsi="Calisto MT"/>
          <w:i/>
          <w:iCs/>
          <w:noProof/>
        </w:rPr>
        <w:t>DESAIN PROGRAM SEKOLAH ISLAM TERPADU TERHADAP Metode Penelitian Desain penelitian ini menggunakan pendekatan deskriptif kualitatif . Penelitian kualitatif sebagaimana menurut Sugiyono ( 2009</w:t>
      </w:r>
      <w:r w:rsidRPr="007E3F07">
        <w:rPr>
          <w:rFonts w:ascii="Lato" w:hAnsi="Lato"/>
          <w:i/>
          <w:iCs/>
          <w:noProof/>
        </w:rPr>
        <w:t> </w:t>
      </w:r>
      <w:r w:rsidRPr="007E3F07">
        <w:rPr>
          <w:rFonts w:ascii="Calisto MT" w:hAnsi="Calisto MT"/>
          <w:i/>
          <w:iCs/>
          <w:noProof/>
        </w:rPr>
        <w:t>: 9 ) bahwa</w:t>
      </w:r>
      <w:r w:rsidRPr="007E3F07">
        <w:rPr>
          <w:rFonts w:ascii="Lato" w:hAnsi="Lato"/>
          <w:i/>
          <w:iCs/>
          <w:noProof/>
        </w:rPr>
        <w:t> </w:t>
      </w:r>
      <w:r w:rsidRPr="007E3F07">
        <w:rPr>
          <w:rFonts w:ascii="Calisto MT" w:hAnsi="Calisto MT"/>
          <w:i/>
          <w:iCs/>
          <w:noProof/>
        </w:rPr>
        <w:t>: penelitian kualitatif adalah penelitian yang berla</w:t>
      </w:r>
      <w:r w:rsidRPr="007E3F07">
        <w:rPr>
          <w:rFonts w:ascii="Calisto MT" w:hAnsi="Calisto MT"/>
          <w:noProof/>
        </w:rPr>
        <w:t xml:space="preserve">. </w:t>
      </w:r>
      <w:r w:rsidRPr="007E3F07">
        <w:rPr>
          <w:rFonts w:ascii="Calisto MT" w:hAnsi="Calisto MT"/>
          <w:i/>
          <w:iCs/>
          <w:noProof/>
        </w:rPr>
        <w:t>9</w:t>
      </w:r>
      <w:r w:rsidRPr="007E3F07">
        <w:rPr>
          <w:rFonts w:ascii="Calisto MT" w:hAnsi="Calisto MT"/>
          <w:noProof/>
        </w:rPr>
        <w:t>, 27–33.</w:t>
      </w:r>
    </w:p>
    <w:p w:rsidR="007E3F07" w:rsidRPr="007E3F07" w:rsidRDefault="007E3F07" w:rsidP="007E3F07">
      <w:pPr>
        <w:widowControl w:val="0"/>
        <w:autoSpaceDE w:val="0"/>
        <w:autoSpaceDN w:val="0"/>
        <w:adjustRightInd w:val="0"/>
        <w:spacing w:after="0" w:line="240" w:lineRule="auto"/>
        <w:ind w:firstLine="426"/>
        <w:jc w:val="both"/>
        <w:rPr>
          <w:rFonts w:ascii="Calisto MT" w:hAnsi="Calisto MT"/>
          <w:noProof/>
        </w:rPr>
      </w:pPr>
      <w:r w:rsidRPr="007E3F07">
        <w:rPr>
          <w:rFonts w:ascii="Calisto MT" w:hAnsi="Calisto MT"/>
          <w:noProof/>
        </w:rPr>
        <w:t xml:space="preserve">Qistia, N., Kurnia, R., &amp; Novianti, R. (2019). Hubungan Regulasi Diri dengan Kemandirian Anak Usia Dini. </w:t>
      </w:r>
      <w:r w:rsidRPr="007E3F07">
        <w:rPr>
          <w:rFonts w:ascii="Calisto MT" w:hAnsi="Calisto MT"/>
          <w:i/>
          <w:iCs/>
          <w:noProof/>
        </w:rPr>
        <w:t>Aulad</w:t>
      </w:r>
      <w:r w:rsidRPr="007E3F07">
        <w:rPr>
          <w:rFonts w:ascii="Lato" w:hAnsi="Lato"/>
          <w:i/>
          <w:iCs/>
          <w:noProof/>
        </w:rPr>
        <w:t> </w:t>
      </w:r>
      <w:r w:rsidRPr="007E3F07">
        <w:rPr>
          <w:rFonts w:ascii="Calisto MT" w:hAnsi="Calisto MT"/>
          <w:i/>
          <w:iCs/>
          <w:noProof/>
        </w:rPr>
        <w:t>: Journal on Early Childhood</w:t>
      </w:r>
      <w:r w:rsidRPr="007E3F07">
        <w:rPr>
          <w:rFonts w:ascii="Calisto MT" w:hAnsi="Calisto MT"/>
          <w:noProof/>
        </w:rPr>
        <w:t xml:space="preserve">, </w:t>
      </w:r>
      <w:r w:rsidRPr="007E3F07">
        <w:rPr>
          <w:rFonts w:ascii="Calisto MT" w:hAnsi="Calisto MT"/>
          <w:i/>
          <w:iCs/>
          <w:noProof/>
        </w:rPr>
        <w:t>2</w:t>
      </w:r>
      <w:r w:rsidRPr="007E3F07">
        <w:rPr>
          <w:rFonts w:ascii="Calisto MT" w:hAnsi="Calisto MT"/>
          <w:noProof/>
        </w:rPr>
        <w:t>(3), 61–72. https://doi.org/10.31004/aulad.v2i3.35</w:t>
      </w:r>
    </w:p>
    <w:p w:rsidR="007E3F07" w:rsidRPr="007E3F07" w:rsidRDefault="007E3F07" w:rsidP="007E3F07">
      <w:pPr>
        <w:widowControl w:val="0"/>
        <w:autoSpaceDE w:val="0"/>
        <w:autoSpaceDN w:val="0"/>
        <w:adjustRightInd w:val="0"/>
        <w:spacing w:after="0" w:line="240" w:lineRule="auto"/>
        <w:ind w:firstLine="426"/>
        <w:jc w:val="both"/>
        <w:rPr>
          <w:rFonts w:ascii="Calisto MT" w:hAnsi="Calisto MT"/>
          <w:noProof/>
        </w:rPr>
      </w:pPr>
      <w:r w:rsidRPr="007E3F07">
        <w:rPr>
          <w:rFonts w:ascii="Calisto MT" w:hAnsi="Calisto MT"/>
          <w:noProof/>
        </w:rPr>
        <w:t xml:space="preserve">Sa’diyah, R. (2017). Pentingnya Melatih Kemandirian Anak. </w:t>
      </w:r>
      <w:r w:rsidRPr="007E3F07">
        <w:rPr>
          <w:rFonts w:ascii="Calisto MT" w:hAnsi="Calisto MT"/>
          <w:i/>
          <w:iCs/>
          <w:noProof/>
        </w:rPr>
        <w:t>Kordinat: Jurnal Komunikasi Antar Perguruan Tinggi Agama Islam</w:t>
      </w:r>
      <w:r w:rsidRPr="007E3F07">
        <w:rPr>
          <w:rFonts w:ascii="Calisto MT" w:hAnsi="Calisto MT"/>
          <w:noProof/>
        </w:rPr>
        <w:t xml:space="preserve">, </w:t>
      </w:r>
      <w:r w:rsidRPr="007E3F07">
        <w:rPr>
          <w:rFonts w:ascii="Calisto MT" w:hAnsi="Calisto MT"/>
          <w:i/>
          <w:iCs/>
          <w:noProof/>
        </w:rPr>
        <w:t>16</w:t>
      </w:r>
      <w:r w:rsidRPr="007E3F07">
        <w:rPr>
          <w:rFonts w:ascii="Calisto MT" w:hAnsi="Calisto MT"/>
          <w:noProof/>
        </w:rPr>
        <w:t>(1), 31–46. https://doi.org/10.15408/kordinat.v16i1.6453</w:t>
      </w:r>
    </w:p>
    <w:p w:rsidR="007E3F07" w:rsidRPr="007E3F07" w:rsidRDefault="007E3F07" w:rsidP="007E3F07">
      <w:pPr>
        <w:widowControl w:val="0"/>
        <w:autoSpaceDE w:val="0"/>
        <w:autoSpaceDN w:val="0"/>
        <w:adjustRightInd w:val="0"/>
        <w:spacing w:after="0" w:line="240" w:lineRule="auto"/>
        <w:ind w:firstLine="426"/>
        <w:jc w:val="both"/>
        <w:rPr>
          <w:rFonts w:ascii="Calisto MT" w:hAnsi="Calisto MT"/>
          <w:noProof/>
        </w:rPr>
      </w:pPr>
      <w:r w:rsidRPr="007E3F07">
        <w:rPr>
          <w:rFonts w:ascii="Calisto MT" w:hAnsi="Calisto MT"/>
          <w:noProof/>
        </w:rPr>
        <w:t xml:space="preserve">suryadi. (2019). </w:t>
      </w:r>
      <w:r w:rsidRPr="007E3F07">
        <w:rPr>
          <w:rFonts w:ascii="Calisto MT" w:hAnsi="Calisto MT"/>
          <w:i/>
          <w:iCs/>
          <w:noProof/>
        </w:rPr>
        <w:t>PEMBELAJARAN BERBASIS MASALAH ( Penelitian Tindakan Kelas Pada Kelompok A PAUD Anak Bangsa Kota Serang Provinsi Banten , Tahun Ajaran 2017 / 208 )</w:t>
      </w:r>
      <w:r w:rsidRPr="007E3F07">
        <w:rPr>
          <w:rFonts w:ascii="Calisto MT" w:hAnsi="Calisto MT"/>
          <w:noProof/>
        </w:rPr>
        <w:t xml:space="preserve">. </w:t>
      </w:r>
      <w:r w:rsidRPr="007E3F07">
        <w:rPr>
          <w:rFonts w:ascii="Calisto MT" w:hAnsi="Calisto MT"/>
          <w:i/>
          <w:iCs/>
          <w:noProof/>
        </w:rPr>
        <w:t>2</w:t>
      </w:r>
      <w:r w:rsidRPr="007E3F07">
        <w:rPr>
          <w:rFonts w:ascii="Calisto MT" w:hAnsi="Calisto MT"/>
          <w:noProof/>
        </w:rPr>
        <w:t>(1).</w:t>
      </w:r>
    </w:p>
    <w:p w:rsidR="007E3F07" w:rsidRPr="007E3F07" w:rsidRDefault="007E3F07" w:rsidP="007E3F07">
      <w:pPr>
        <w:widowControl w:val="0"/>
        <w:autoSpaceDE w:val="0"/>
        <w:autoSpaceDN w:val="0"/>
        <w:adjustRightInd w:val="0"/>
        <w:spacing w:after="0" w:line="240" w:lineRule="auto"/>
        <w:ind w:firstLine="426"/>
        <w:jc w:val="both"/>
        <w:rPr>
          <w:rFonts w:ascii="Calisto MT" w:hAnsi="Calisto MT"/>
          <w:noProof/>
        </w:rPr>
      </w:pPr>
      <w:r w:rsidRPr="007E3F07">
        <w:rPr>
          <w:rFonts w:ascii="Calisto MT" w:hAnsi="Calisto MT"/>
          <w:noProof/>
        </w:rPr>
        <w:t xml:space="preserve">Utami, T. W. P., Nasirun, M., &amp; Ardina, M. (2019). Studi Deskriptif Kemandirian Anak Kelompok B di PAUD Segugus Lavender. </w:t>
      </w:r>
      <w:r w:rsidRPr="007E3F07">
        <w:rPr>
          <w:rFonts w:ascii="Calisto MT" w:hAnsi="Calisto MT"/>
          <w:i/>
          <w:iCs/>
          <w:noProof/>
        </w:rPr>
        <w:t>Jurnal Ilmiah Potensia</w:t>
      </w:r>
      <w:r w:rsidRPr="007E3F07">
        <w:rPr>
          <w:rFonts w:ascii="Calisto MT" w:hAnsi="Calisto MT"/>
          <w:noProof/>
        </w:rPr>
        <w:t xml:space="preserve">, </w:t>
      </w:r>
      <w:r w:rsidRPr="007E3F07">
        <w:rPr>
          <w:rFonts w:ascii="Calisto MT" w:hAnsi="Calisto MT"/>
          <w:i/>
          <w:iCs/>
          <w:noProof/>
        </w:rPr>
        <w:t>4</w:t>
      </w:r>
      <w:r w:rsidRPr="007E3F07">
        <w:rPr>
          <w:rFonts w:ascii="Calisto MT" w:hAnsi="Calisto MT"/>
          <w:noProof/>
        </w:rPr>
        <w:t>(2), 151–160. https://doi.org/10.33369/jip.4.2.151-160</w:t>
      </w:r>
    </w:p>
    <w:p w:rsidR="007E3F07" w:rsidRPr="007E3F07" w:rsidRDefault="007E3F07" w:rsidP="007E3F07">
      <w:pPr>
        <w:widowControl w:val="0"/>
        <w:autoSpaceDE w:val="0"/>
        <w:autoSpaceDN w:val="0"/>
        <w:adjustRightInd w:val="0"/>
        <w:spacing w:after="0" w:line="240" w:lineRule="auto"/>
        <w:ind w:firstLine="426"/>
        <w:jc w:val="both"/>
        <w:rPr>
          <w:rFonts w:ascii="Calisto MT" w:hAnsi="Calisto MT"/>
          <w:noProof/>
        </w:rPr>
      </w:pPr>
      <w:r w:rsidRPr="007E3F07">
        <w:rPr>
          <w:rFonts w:ascii="Calisto MT" w:hAnsi="Calisto MT"/>
          <w:noProof/>
        </w:rPr>
        <w:t xml:space="preserve">Yumidiana Tya Nugraheni. (2020). </w:t>
      </w:r>
      <w:r w:rsidRPr="007E3F07">
        <w:rPr>
          <w:rFonts w:ascii="Calisto MT" w:hAnsi="Calisto MT"/>
          <w:i/>
          <w:iCs/>
          <w:noProof/>
        </w:rPr>
        <w:t>IMPLEMENTASI KURIKULUM PENDIDIKAN AGAMA ISLAM BERBASIS KEMANDIRIAN</w:t>
      </w:r>
      <w:r w:rsidRPr="007E3F07">
        <w:rPr>
          <w:rFonts w:ascii="Calisto MT" w:hAnsi="Calisto MT"/>
          <w:noProof/>
        </w:rPr>
        <w:t xml:space="preserve">. </w:t>
      </w:r>
      <w:r w:rsidRPr="007E3F07">
        <w:rPr>
          <w:rFonts w:ascii="Calisto MT" w:hAnsi="Calisto MT"/>
          <w:i/>
          <w:iCs/>
          <w:noProof/>
        </w:rPr>
        <w:t>3</w:t>
      </w:r>
      <w:r w:rsidRPr="007E3F07">
        <w:rPr>
          <w:rFonts w:ascii="Calisto MT" w:hAnsi="Calisto MT"/>
          <w:noProof/>
        </w:rPr>
        <w:t>(1), 92–109. http://repository.uinsu.ac.id/1259/1/tesis.pdf</w:t>
      </w:r>
    </w:p>
    <w:p w:rsidR="007E3F07" w:rsidRPr="00BF4CDC" w:rsidRDefault="007E3F07" w:rsidP="007E3F07">
      <w:pPr>
        <w:pStyle w:val="ListParagraph"/>
        <w:spacing w:after="0" w:line="240" w:lineRule="auto"/>
        <w:ind w:left="0" w:firstLine="426"/>
        <w:jc w:val="both"/>
        <w:rPr>
          <w:rFonts w:ascii="Lato" w:hAnsi="Lato"/>
          <w:noProof/>
          <w:sz w:val="20"/>
          <w:szCs w:val="20"/>
          <w:lang w:val="id-ID"/>
        </w:rPr>
      </w:pPr>
      <w:r w:rsidRPr="007E3F07">
        <w:rPr>
          <w:rFonts w:ascii="Calisto MT" w:hAnsi="Calisto MT"/>
          <w:noProof/>
          <w:lang w:val="id-ID"/>
        </w:rPr>
        <w:fldChar w:fldCharType="end"/>
      </w:r>
    </w:p>
    <w:p w:rsidR="007E3F07" w:rsidRPr="00BF4CDC" w:rsidRDefault="007E3F07" w:rsidP="007E3F07">
      <w:pPr>
        <w:pStyle w:val="ListParagraph"/>
        <w:spacing w:after="0"/>
        <w:ind w:left="993" w:hanging="567"/>
        <w:jc w:val="both"/>
        <w:rPr>
          <w:rFonts w:ascii="Lato" w:hAnsi="Lato"/>
          <w:noProof/>
          <w:sz w:val="20"/>
          <w:szCs w:val="20"/>
          <w:lang w:val="id-ID"/>
        </w:rPr>
      </w:pPr>
    </w:p>
    <w:p w:rsidR="007E3F07" w:rsidRDefault="007E3F07" w:rsidP="00C742F5">
      <w:pPr>
        <w:spacing w:line="240" w:lineRule="auto"/>
        <w:ind w:left="720" w:hanging="720"/>
        <w:jc w:val="both"/>
        <w:rPr>
          <w:rFonts w:ascii="Calisto MT" w:hAnsi="Calisto MT"/>
        </w:rPr>
      </w:pPr>
    </w:p>
    <w:p w:rsidR="005D28DC" w:rsidRPr="000B43AF" w:rsidRDefault="005D28DC" w:rsidP="00C742F5">
      <w:pPr>
        <w:pStyle w:val="FootnoteText"/>
        <w:ind w:left="709" w:hanging="709"/>
        <w:jc w:val="both"/>
        <w:rPr>
          <w:rFonts w:ascii="Calisto MT" w:hAnsi="Calisto MT"/>
          <w:noProof/>
        </w:rPr>
      </w:pPr>
    </w:p>
    <w:sectPr w:rsidR="005D28DC" w:rsidRPr="000B43AF" w:rsidSect="00F057FF">
      <w:headerReference w:type="default" r:id="rId14"/>
      <w:headerReference w:type="first" r:id="rId15"/>
      <w:footerReference w:type="first" r:id="rId16"/>
      <w:type w:val="continuous"/>
      <w:pgSz w:w="12240" w:h="15840"/>
      <w:pgMar w:top="1440" w:right="1440" w:bottom="1440" w:left="1440" w:header="720" w:footer="720" w:gutter="0"/>
      <w:pgNumType w:start="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BC3" w:rsidRDefault="00216BC3" w:rsidP="00877620">
      <w:pPr>
        <w:spacing w:after="0" w:line="240" w:lineRule="auto"/>
      </w:pPr>
      <w:r>
        <w:separator/>
      </w:r>
    </w:p>
  </w:endnote>
  <w:endnote w:type="continuationSeparator" w:id="0">
    <w:p w:rsidR="00216BC3" w:rsidRDefault="00216BC3" w:rsidP="008776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Yu Mincho">
    <w:altName w:val="MS Mincho"/>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sto MT">
    <w:panose1 w:val="0204060305050503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Lato">
    <w:altName w:val="Calibri"/>
    <w:charset w:val="00"/>
    <w:family w:val="swiss"/>
    <w:pitch w:val="variable"/>
    <w:sig w:usb0="00000001" w:usb1="4000604A"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44" w:type="pct"/>
      <w:jc w:val="right"/>
      <w:tblCellMar>
        <w:top w:w="115" w:type="dxa"/>
        <w:left w:w="115" w:type="dxa"/>
        <w:bottom w:w="115" w:type="dxa"/>
        <w:right w:w="115" w:type="dxa"/>
      </w:tblCellMar>
      <w:tblLook w:val="04A0"/>
    </w:tblPr>
    <w:tblGrid>
      <w:gridCol w:w="9290"/>
      <w:gridCol w:w="576"/>
    </w:tblGrid>
    <w:tr w:rsidR="00705B6F" w:rsidRPr="00334B2F" w:rsidTr="003929BA">
      <w:trPr>
        <w:trHeight w:val="531"/>
        <w:jc w:val="right"/>
      </w:trPr>
      <w:tc>
        <w:tcPr>
          <w:tcW w:w="9068" w:type="dxa"/>
          <w:vAlign w:val="center"/>
        </w:tcPr>
        <w:sdt>
          <w:sdtPr>
            <w:rPr>
              <w:rFonts w:ascii="Calisto MT" w:hAnsi="Calisto MT"/>
              <w:caps/>
              <w:sz w:val="20"/>
              <w:szCs w:val="20"/>
            </w:rPr>
            <w:alias w:val="Author"/>
            <w:tag w:val=""/>
            <w:id w:val="-1448070405"/>
            <w:placeholder>
              <w:docPart w:val="A5E80076C170410C9E69DD35DC493325"/>
            </w:placeholder>
            <w:dataBinding w:prefixMappings="xmlns:ns0='http://purl.org/dc/elements/1.1/' xmlns:ns1='http://schemas.openxmlformats.org/package/2006/metadata/core-properties' " w:xpath="/ns1:coreProperties[1]/ns0:creator[1]" w:storeItemID="{6C3C8BC8-F283-45AE-878A-BAB7291924A1}"/>
            <w:text/>
          </w:sdtPr>
          <w:sdtContent>
            <w:p w:rsidR="00705B6F" w:rsidRPr="00334B2F" w:rsidRDefault="00D42C56" w:rsidP="00D42C56">
              <w:pPr>
                <w:pStyle w:val="Header"/>
                <w:jc w:val="right"/>
                <w:rPr>
                  <w:rFonts w:ascii="Calisto MT" w:hAnsi="Calisto MT"/>
                  <w:caps/>
                  <w:color w:val="000000" w:themeColor="text1"/>
                  <w:sz w:val="20"/>
                  <w:szCs w:val="20"/>
                </w:rPr>
              </w:pPr>
              <w:r>
                <w:rPr>
                  <w:rFonts w:ascii="Calisto MT" w:hAnsi="Calisto MT"/>
                  <w:caps/>
                  <w:sz w:val="20"/>
                  <w:szCs w:val="20"/>
                </w:rPr>
                <w:t>NAMA PENULIS1,2,3.</w:t>
              </w:r>
              <w:r w:rsidR="00454B5B" w:rsidRPr="00454B5B">
                <w:rPr>
                  <w:rFonts w:ascii="Calisto MT" w:hAnsi="Calisto MT"/>
                  <w:caps/>
                  <w:sz w:val="20"/>
                  <w:szCs w:val="20"/>
                </w:rPr>
                <w:t xml:space="preserve"> IJEC</w:t>
              </w:r>
              <w:r>
                <w:rPr>
                  <w:rFonts w:ascii="Calisto MT" w:hAnsi="Calisto MT"/>
                  <w:caps/>
                  <w:sz w:val="20"/>
                  <w:szCs w:val="20"/>
                </w:rPr>
                <w:t>.</w:t>
              </w:r>
              <w:r w:rsidR="00454B5B" w:rsidRPr="00454B5B">
                <w:rPr>
                  <w:rFonts w:ascii="Calisto MT" w:hAnsi="Calisto MT"/>
                  <w:caps/>
                  <w:sz w:val="20"/>
                  <w:szCs w:val="20"/>
                </w:rPr>
                <w:t xml:space="preserve"> </w:t>
              </w:r>
              <w:r>
                <w:rPr>
                  <w:rFonts w:ascii="Calisto MT" w:hAnsi="Calisto MT"/>
                  <w:caps/>
                  <w:sz w:val="20"/>
                  <w:szCs w:val="20"/>
                </w:rPr>
                <w:t>VOL. x. NO. X.</w:t>
              </w:r>
              <w:r w:rsidR="00454B5B" w:rsidRPr="00454B5B">
                <w:rPr>
                  <w:rFonts w:ascii="Calisto MT" w:hAnsi="Calisto MT"/>
                  <w:caps/>
                  <w:sz w:val="20"/>
                  <w:szCs w:val="20"/>
                </w:rPr>
                <w:t xml:space="preserve"> TAHUN</w:t>
              </w:r>
            </w:p>
          </w:sdtContent>
        </w:sdt>
      </w:tc>
      <w:tc>
        <w:tcPr>
          <w:tcW w:w="562" w:type="dxa"/>
          <w:shd w:val="clear" w:color="auto" w:fill="ED7D31" w:themeFill="accent2"/>
          <w:vAlign w:val="center"/>
        </w:tcPr>
        <w:p w:rsidR="00705B6F" w:rsidRPr="00334B2F" w:rsidRDefault="006F67EA" w:rsidP="00705B6F">
          <w:pPr>
            <w:pStyle w:val="Footer"/>
            <w:tabs>
              <w:tab w:val="clear" w:pos="4680"/>
              <w:tab w:val="clear" w:pos="9360"/>
            </w:tabs>
            <w:rPr>
              <w:rFonts w:ascii="Calisto MT" w:hAnsi="Calisto MT"/>
              <w:color w:val="FFFFFF" w:themeColor="background1"/>
              <w:sz w:val="20"/>
              <w:szCs w:val="20"/>
            </w:rPr>
          </w:pPr>
          <w:r w:rsidRPr="00334B2F">
            <w:rPr>
              <w:rFonts w:ascii="Calisto MT" w:hAnsi="Calisto MT"/>
              <w:color w:val="FFFFFF" w:themeColor="background1"/>
              <w:sz w:val="20"/>
              <w:szCs w:val="20"/>
            </w:rPr>
            <w:fldChar w:fldCharType="begin"/>
          </w:r>
          <w:r w:rsidR="00705B6F" w:rsidRPr="00334B2F">
            <w:rPr>
              <w:rFonts w:ascii="Calisto MT" w:hAnsi="Calisto MT"/>
              <w:color w:val="FFFFFF" w:themeColor="background1"/>
              <w:sz w:val="20"/>
              <w:szCs w:val="20"/>
            </w:rPr>
            <w:instrText xml:space="preserve"> PAGE   \* MERGEFORMAT </w:instrText>
          </w:r>
          <w:r w:rsidRPr="00334B2F">
            <w:rPr>
              <w:rFonts w:ascii="Calisto MT" w:hAnsi="Calisto MT"/>
              <w:color w:val="FFFFFF" w:themeColor="background1"/>
              <w:sz w:val="20"/>
              <w:szCs w:val="20"/>
            </w:rPr>
            <w:fldChar w:fldCharType="separate"/>
          </w:r>
          <w:r w:rsidR="007E3F07">
            <w:rPr>
              <w:rFonts w:ascii="Calisto MT" w:hAnsi="Calisto MT"/>
              <w:noProof/>
              <w:color w:val="FFFFFF" w:themeColor="background1"/>
              <w:sz w:val="20"/>
              <w:szCs w:val="20"/>
            </w:rPr>
            <w:t>3</w:t>
          </w:r>
          <w:r w:rsidRPr="00334B2F">
            <w:rPr>
              <w:rFonts w:ascii="Calisto MT" w:hAnsi="Calisto MT"/>
              <w:noProof/>
              <w:color w:val="FFFFFF" w:themeColor="background1"/>
              <w:sz w:val="20"/>
              <w:szCs w:val="20"/>
            </w:rPr>
            <w:fldChar w:fldCharType="end"/>
          </w:r>
        </w:p>
      </w:tc>
    </w:tr>
  </w:tbl>
  <w:p w:rsidR="00A61762" w:rsidRPr="00334B2F" w:rsidRDefault="00A61762" w:rsidP="00C40B2D">
    <w:pPr>
      <w:pStyle w:val="Footer"/>
      <w:tabs>
        <w:tab w:val="clear" w:pos="4680"/>
        <w:tab w:val="clear" w:pos="9360"/>
        <w:tab w:val="left" w:pos="7892"/>
      </w:tabs>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59" w:type="pct"/>
      <w:jc w:val="right"/>
      <w:tblCellMar>
        <w:top w:w="115" w:type="dxa"/>
        <w:left w:w="115" w:type="dxa"/>
        <w:bottom w:w="115" w:type="dxa"/>
        <w:right w:w="115" w:type="dxa"/>
      </w:tblCellMar>
      <w:tblLook w:val="04A0"/>
    </w:tblPr>
    <w:tblGrid>
      <w:gridCol w:w="9218"/>
      <w:gridCol w:w="485"/>
    </w:tblGrid>
    <w:tr w:rsidR="00C40B2D" w:rsidRPr="002A4B10" w:rsidTr="00C40B2D">
      <w:trPr>
        <w:trHeight w:val="556"/>
        <w:jc w:val="right"/>
      </w:trPr>
      <w:tc>
        <w:tcPr>
          <w:tcW w:w="8998" w:type="dxa"/>
          <w:vAlign w:val="center"/>
        </w:tcPr>
        <w:sdt>
          <w:sdtPr>
            <w:rPr>
              <w:rFonts w:ascii="Calisto MT" w:hAnsi="Calisto MT"/>
              <w:caps/>
              <w:color w:val="000000" w:themeColor="text1"/>
              <w:sz w:val="18"/>
              <w:szCs w:val="18"/>
            </w:rPr>
            <w:alias w:val="Author"/>
            <w:tag w:val=""/>
            <w:id w:val="-879085603"/>
            <w:placeholder>
              <w:docPart w:val="1B4A9B04CB87425489E7955F57F43308"/>
            </w:placeholder>
            <w:dataBinding w:prefixMappings="xmlns:ns0='http://purl.org/dc/elements/1.1/' xmlns:ns1='http://schemas.openxmlformats.org/package/2006/metadata/core-properties' " w:xpath="/ns1:coreProperties[1]/ns0:creator[1]" w:storeItemID="{6C3C8BC8-F283-45AE-878A-BAB7291924A1}"/>
            <w:text/>
          </w:sdtPr>
          <w:sdtContent>
            <w:p w:rsidR="00C40B2D" w:rsidRPr="002A4B10" w:rsidRDefault="00D42C56" w:rsidP="00524B1D">
              <w:pPr>
                <w:pStyle w:val="Header"/>
                <w:jc w:val="right"/>
                <w:rPr>
                  <w:rFonts w:ascii="Calisto MT" w:hAnsi="Calisto MT"/>
                  <w:caps/>
                  <w:color w:val="000000" w:themeColor="text1"/>
                  <w:sz w:val="18"/>
                  <w:szCs w:val="18"/>
                </w:rPr>
              </w:pPr>
              <w:r>
                <w:rPr>
                  <w:rFonts w:ascii="Calisto MT" w:hAnsi="Calisto MT"/>
                  <w:caps/>
                  <w:color w:val="000000" w:themeColor="text1"/>
                  <w:sz w:val="18"/>
                  <w:szCs w:val="18"/>
                </w:rPr>
                <w:t>NAMA PENULIS1,2,3. IJEC. VOL. x. NO. X. TAHUN</w:t>
              </w:r>
            </w:p>
          </w:sdtContent>
        </w:sdt>
      </w:tc>
      <w:tc>
        <w:tcPr>
          <w:tcW w:w="473" w:type="dxa"/>
          <w:shd w:val="clear" w:color="auto" w:fill="ED7D31" w:themeFill="accent2"/>
          <w:vAlign w:val="center"/>
        </w:tcPr>
        <w:p w:rsidR="00C40B2D" w:rsidRPr="002A4B10" w:rsidRDefault="006F67EA" w:rsidP="00C40B2D">
          <w:pPr>
            <w:pStyle w:val="Footer"/>
            <w:tabs>
              <w:tab w:val="clear" w:pos="4680"/>
              <w:tab w:val="clear" w:pos="9360"/>
            </w:tabs>
            <w:rPr>
              <w:rFonts w:ascii="Calisto MT" w:hAnsi="Calisto MT"/>
              <w:color w:val="FFFFFF" w:themeColor="background1"/>
              <w:sz w:val="18"/>
              <w:szCs w:val="18"/>
            </w:rPr>
          </w:pPr>
          <w:r w:rsidRPr="002A4B10">
            <w:rPr>
              <w:rFonts w:ascii="Calisto MT" w:hAnsi="Calisto MT"/>
              <w:color w:val="FFFFFF" w:themeColor="background1"/>
              <w:sz w:val="18"/>
              <w:szCs w:val="18"/>
            </w:rPr>
            <w:fldChar w:fldCharType="begin"/>
          </w:r>
          <w:r w:rsidR="00C40B2D" w:rsidRPr="002A4B10">
            <w:rPr>
              <w:rFonts w:ascii="Calisto MT" w:hAnsi="Calisto MT"/>
              <w:color w:val="FFFFFF" w:themeColor="background1"/>
              <w:sz w:val="18"/>
              <w:szCs w:val="18"/>
            </w:rPr>
            <w:instrText xml:space="preserve"> PAGE   \* MERGEFORMAT </w:instrText>
          </w:r>
          <w:r w:rsidRPr="002A4B10">
            <w:rPr>
              <w:rFonts w:ascii="Calisto MT" w:hAnsi="Calisto MT"/>
              <w:color w:val="FFFFFF" w:themeColor="background1"/>
              <w:sz w:val="18"/>
              <w:szCs w:val="18"/>
            </w:rPr>
            <w:fldChar w:fldCharType="separate"/>
          </w:r>
          <w:r w:rsidR="007A380B">
            <w:rPr>
              <w:rFonts w:ascii="Calisto MT" w:hAnsi="Calisto MT"/>
              <w:noProof/>
              <w:color w:val="FFFFFF" w:themeColor="background1"/>
              <w:sz w:val="18"/>
              <w:szCs w:val="18"/>
            </w:rPr>
            <w:t>2</w:t>
          </w:r>
          <w:r w:rsidRPr="002A4B10">
            <w:rPr>
              <w:rFonts w:ascii="Calisto MT" w:hAnsi="Calisto MT"/>
              <w:noProof/>
              <w:color w:val="FFFFFF" w:themeColor="background1"/>
              <w:sz w:val="18"/>
              <w:szCs w:val="18"/>
            </w:rPr>
            <w:fldChar w:fldCharType="end"/>
          </w:r>
        </w:p>
      </w:tc>
    </w:tr>
  </w:tbl>
  <w:p w:rsidR="00C40B2D" w:rsidRDefault="00C40B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BC3" w:rsidRDefault="00216BC3" w:rsidP="00877620">
      <w:pPr>
        <w:spacing w:after="0" w:line="240" w:lineRule="auto"/>
      </w:pPr>
      <w:r>
        <w:separator/>
      </w:r>
    </w:p>
  </w:footnote>
  <w:footnote w:type="continuationSeparator" w:id="0">
    <w:p w:rsidR="00216BC3" w:rsidRDefault="00216BC3" w:rsidP="008776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Look w:val="01E0"/>
    </w:tblPr>
    <w:tblGrid>
      <w:gridCol w:w="1474"/>
      <w:gridCol w:w="6445"/>
      <w:gridCol w:w="1657"/>
    </w:tblGrid>
    <w:tr w:rsidR="004053A1" w:rsidRPr="00AA0001" w:rsidTr="00641DEE">
      <w:trPr>
        <w:trHeight w:val="855"/>
      </w:trPr>
      <w:tc>
        <w:tcPr>
          <w:tcW w:w="1440" w:type="dxa"/>
        </w:tcPr>
        <w:p w:rsidR="004053A1" w:rsidRPr="00AA0001" w:rsidRDefault="004053A1" w:rsidP="004053A1">
          <w:pPr>
            <w:pStyle w:val="BasicParagraph"/>
            <w:spacing w:line="240" w:lineRule="auto"/>
            <w:jc w:val="center"/>
            <w:rPr>
              <w:b/>
              <w:color w:val="auto"/>
              <w:sz w:val="18"/>
              <w:szCs w:val="18"/>
              <w:lang w:val="id-ID"/>
            </w:rPr>
          </w:pPr>
          <w:r>
            <w:rPr>
              <w:noProof/>
              <w:lang w:val="en-US"/>
            </w:rPr>
            <w:drawing>
              <wp:anchor distT="0" distB="0" distL="114300" distR="114300" simplePos="0" relativeHeight="251658240" behindDoc="0" locked="0" layoutInCell="1" allowOverlap="1">
                <wp:simplePos x="0" y="0"/>
                <wp:positionH relativeFrom="column">
                  <wp:posOffset>2540</wp:posOffset>
                </wp:positionH>
                <wp:positionV relativeFrom="paragraph">
                  <wp:posOffset>-3175</wp:posOffset>
                </wp:positionV>
                <wp:extent cx="786765" cy="775970"/>
                <wp:effectExtent l="0" t="0" r="0" b="5080"/>
                <wp:wrapNone/>
                <wp:docPr id="9" name="Picture 9" descr="E:\TOM de\FRAME\Camera Roll\un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OM de\FRAME\Camera Roll\unw.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86765" cy="775970"/>
                        </a:xfrm>
                        <a:prstGeom prst="rect">
                          <a:avLst/>
                        </a:prstGeom>
                        <a:noFill/>
                        <a:ln>
                          <a:noFill/>
                        </a:ln>
                      </pic:spPr>
                    </pic:pic>
                  </a:graphicData>
                </a:graphic>
              </wp:anchor>
            </w:drawing>
          </w:r>
        </w:p>
      </w:tc>
      <w:tc>
        <w:tcPr>
          <w:tcW w:w="6300" w:type="dxa"/>
        </w:tcPr>
        <w:p w:rsidR="004053A1" w:rsidRPr="00AA0001" w:rsidRDefault="004053A1" w:rsidP="004053A1">
          <w:pPr>
            <w:pStyle w:val="BasicParagraph"/>
            <w:spacing w:line="240" w:lineRule="auto"/>
            <w:jc w:val="right"/>
            <w:rPr>
              <w:color w:val="auto"/>
              <w:lang w:val="en-US"/>
            </w:rPr>
          </w:pPr>
          <w:r w:rsidRPr="00AA0001">
            <w:rPr>
              <w:color w:val="auto"/>
              <w:lang w:val="en-US"/>
            </w:rPr>
            <w:t xml:space="preserve">Indonesian Journal of Early Childhood: </w:t>
          </w:r>
          <w:proofErr w:type="spellStart"/>
          <w:r w:rsidRPr="00AA0001">
            <w:rPr>
              <w:color w:val="auto"/>
              <w:lang w:val="en-US"/>
            </w:rPr>
            <w:t>Jurnal</w:t>
          </w:r>
          <w:proofErr w:type="spellEnd"/>
          <w:r w:rsidRPr="00AA0001">
            <w:rPr>
              <w:color w:val="auto"/>
              <w:lang w:val="en-US"/>
            </w:rPr>
            <w:t xml:space="preserve"> </w:t>
          </w:r>
          <w:proofErr w:type="spellStart"/>
          <w:r w:rsidRPr="00AA0001">
            <w:rPr>
              <w:color w:val="auto"/>
              <w:lang w:val="en-US"/>
            </w:rPr>
            <w:t>Dunia</w:t>
          </w:r>
          <w:proofErr w:type="spellEnd"/>
          <w:r w:rsidRPr="00AA0001">
            <w:rPr>
              <w:color w:val="auto"/>
              <w:lang w:val="en-US"/>
            </w:rPr>
            <w:t xml:space="preserve"> </w:t>
          </w:r>
          <w:proofErr w:type="spellStart"/>
          <w:r w:rsidRPr="00AA0001">
            <w:rPr>
              <w:color w:val="auto"/>
              <w:lang w:val="en-US"/>
            </w:rPr>
            <w:t>Anak</w:t>
          </w:r>
          <w:proofErr w:type="spellEnd"/>
          <w:r w:rsidRPr="00AA0001">
            <w:rPr>
              <w:color w:val="auto"/>
              <w:lang w:val="en-US"/>
            </w:rPr>
            <w:t xml:space="preserve"> </w:t>
          </w:r>
          <w:proofErr w:type="spellStart"/>
          <w:r w:rsidRPr="00AA0001">
            <w:rPr>
              <w:color w:val="auto"/>
              <w:lang w:val="en-US"/>
            </w:rPr>
            <w:t>Usia</w:t>
          </w:r>
          <w:proofErr w:type="spellEnd"/>
          <w:r w:rsidRPr="00AA0001">
            <w:rPr>
              <w:color w:val="auto"/>
              <w:lang w:val="en-US"/>
            </w:rPr>
            <w:t xml:space="preserve"> Dini</w:t>
          </w:r>
        </w:p>
        <w:p w:rsidR="004053A1" w:rsidRPr="00AA0001" w:rsidRDefault="004053A1" w:rsidP="004053A1">
          <w:pPr>
            <w:pStyle w:val="BasicParagraph"/>
            <w:spacing w:line="240" w:lineRule="auto"/>
            <w:jc w:val="right"/>
            <w:rPr>
              <w:color w:val="auto"/>
              <w:lang w:val="en-US"/>
            </w:rPr>
          </w:pPr>
          <w:r w:rsidRPr="00AA0001">
            <w:rPr>
              <w:color w:val="auto"/>
              <w:lang w:val="id-ID"/>
            </w:rPr>
            <w:t xml:space="preserve">Volume </w:t>
          </w:r>
          <w:r w:rsidRPr="00AA0001">
            <w:rPr>
              <w:color w:val="auto"/>
              <w:lang w:val="en-US"/>
            </w:rPr>
            <w:t>x</w:t>
          </w:r>
          <w:r w:rsidRPr="00AA0001">
            <w:rPr>
              <w:color w:val="auto"/>
              <w:lang w:val="id-ID"/>
            </w:rPr>
            <w:t xml:space="preserve"> Nomor </w:t>
          </w:r>
          <w:r w:rsidRPr="00AA0001">
            <w:rPr>
              <w:color w:val="auto"/>
              <w:lang w:val="en-US"/>
            </w:rPr>
            <w:t>x</w:t>
          </w:r>
          <w:r w:rsidRPr="00AA0001">
            <w:rPr>
              <w:color w:val="auto"/>
              <w:lang w:val="id-ID"/>
            </w:rPr>
            <w:t xml:space="preserve"> </w:t>
          </w:r>
          <w:proofErr w:type="spellStart"/>
          <w:r w:rsidRPr="00AA0001">
            <w:rPr>
              <w:color w:val="auto"/>
              <w:lang w:val="en-US"/>
            </w:rPr>
            <w:t>Bulan</w:t>
          </w:r>
          <w:proofErr w:type="spellEnd"/>
          <w:r w:rsidRPr="00AA0001">
            <w:rPr>
              <w:color w:val="auto"/>
              <w:lang w:val="id-ID"/>
            </w:rPr>
            <w:t xml:space="preserve"> </w:t>
          </w:r>
          <w:proofErr w:type="spellStart"/>
          <w:r w:rsidRPr="00AA0001">
            <w:rPr>
              <w:color w:val="auto"/>
              <w:lang w:val="en-US"/>
            </w:rPr>
            <w:t>Tahun</w:t>
          </w:r>
          <w:proofErr w:type="spellEnd"/>
        </w:p>
        <w:p w:rsidR="004053A1" w:rsidRPr="00AA0001" w:rsidRDefault="004053A1" w:rsidP="004053A1">
          <w:pPr>
            <w:pStyle w:val="BasicParagraph"/>
            <w:spacing w:line="240" w:lineRule="auto"/>
            <w:jc w:val="right"/>
            <w:rPr>
              <w:color w:val="auto"/>
              <w:lang w:val="id-ID"/>
            </w:rPr>
          </w:pPr>
          <w:r w:rsidRPr="00AA0001">
            <w:rPr>
              <w:color w:val="auto"/>
            </w:rPr>
            <w:t xml:space="preserve"> e-ISSN: </w:t>
          </w:r>
          <w:r w:rsidRPr="001D4002">
            <w:rPr>
              <w:rFonts w:eastAsia="Calisto MT"/>
            </w:rPr>
            <w:t>2</w:t>
          </w:r>
          <w:r w:rsidRPr="001D4002">
            <w:rPr>
              <w:rFonts w:eastAsia="Calisto MT"/>
              <w:lang w:val="id-ID"/>
            </w:rPr>
            <w:t>655</w:t>
          </w:r>
          <w:r w:rsidRPr="001D4002">
            <w:rPr>
              <w:rFonts w:eastAsia="Calisto MT"/>
            </w:rPr>
            <w:t>-</w:t>
          </w:r>
          <w:r w:rsidRPr="001D4002">
            <w:rPr>
              <w:rFonts w:eastAsia="Calisto MT"/>
              <w:lang w:val="id-ID"/>
            </w:rPr>
            <w:t>6561</w:t>
          </w:r>
        </w:p>
        <w:p w:rsidR="004053A1" w:rsidRPr="006501B8" w:rsidRDefault="006F67EA" w:rsidP="004053A1">
          <w:pPr>
            <w:pStyle w:val="BasicParagraph"/>
            <w:spacing w:line="240" w:lineRule="auto"/>
            <w:jc w:val="right"/>
            <w:rPr>
              <w:color w:val="auto"/>
              <w:lang w:val="en-US"/>
            </w:rPr>
          </w:pPr>
          <w:hyperlink r:id="rId2" w:history="1">
            <w:r w:rsidR="004053A1" w:rsidRPr="006501B8">
              <w:rPr>
                <w:rStyle w:val="Hyperlink"/>
                <w:b/>
                <w:color w:val="auto"/>
                <w:u w:val="none"/>
              </w:rPr>
              <w:t>http://jurnal.unw.ac.id:1254/index.php/IJEC</w:t>
            </w:r>
          </w:hyperlink>
        </w:p>
      </w:tc>
      <w:tc>
        <w:tcPr>
          <w:tcW w:w="1620" w:type="dxa"/>
          <w:vAlign w:val="center"/>
        </w:tcPr>
        <w:p w:rsidR="004053A1" w:rsidRPr="00AA0001" w:rsidRDefault="004053A1" w:rsidP="004053A1">
          <w:pPr>
            <w:pStyle w:val="BasicParagraph"/>
            <w:spacing w:line="240" w:lineRule="auto"/>
            <w:jc w:val="right"/>
            <w:rPr>
              <w:color w:val="auto"/>
              <w:lang w:val="en-US"/>
            </w:rPr>
          </w:pPr>
          <w:r w:rsidRPr="00FC50B3">
            <w:rPr>
              <w:noProof/>
              <w:color w:val="auto"/>
              <w:lang w:val="en-US"/>
            </w:rPr>
            <w:drawing>
              <wp:inline distT="0" distB="0" distL="0" distR="0">
                <wp:extent cx="914400" cy="748030"/>
                <wp:effectExtent l="0" t="0" r="0" b="0"/>
                <wp:docPr id="8" name="Picture 8" descr="F:\IJEC\LOGO-CAP-KOP IJEC\Logo IJ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JEC\LOGO-CAP-KOP IJEC\Logo IJEC.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14400" cy="748030"/>
                        </a:xfrm>
                        <a:prstGeom prst="rect">
                          <a:avLst/>
                        </a:prstGeom>
                        <a:noFill/>
                        <a:ln>
                          <a:noFill/>
                        </a:ln>
                      </pic:spPr>
                    </pic:pic>
                  </a:graphicData>
                </a:graphic>
              </wp:inline>
            </w:drawing>
          </w:r>
        </w:p>
      </w:tc>
    </w:tr>
  </w:tbl>
  <w:p w:rsidR="004053A1" w:rsidRDefault="004053A1" w:rsidP="00837B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Look w:val="01E0"/>
    </w:tblPr>
    <w:tblGrid>
      <w:gridCol w:w="1474"/>
      <w:gridCol w:w="6445"/>
      <w:gridCol w:w="1657"/>
    </w:tblGrid>
    <w:tr w:rsidR="00F910DB" w:rsidRPr="00AA0001" w:rsidTr="00AC11EC">
      <w:trPr>
        <w:trHeight w:val="855"/>
      </w:trPr>
      <w:tc>
        <w:tcPr>
          <w:tcW w:w="1440" w:type="dxa"/>
        </w:tcPr>
        <w:p w:rsidR="00F910DB" w:rsidRPr="00AA0001" w:rsidRDefault="00F910DB" w:rsidP="00F910DB">
          <w:pPr>
            <w:pStyle w:val="BasicParagraph"/>
            <w:spacing w:line="240" w:lineRule="auto"/>
            <w:jc w:val="center"/>
            <w:rPr>
              <w:b/>
              <w:color w:val="auto"/>
              <w:sz w:val="18"/>
              <w:szCs w:val="18"/>
              <w:lang w:val="id-ID"/>
            </w:rPr>
          </w:pPr>
          <w:r>
            <w:rPr>
              <w:noProof/>
              <w:lang w:val="en-US"/>
            </w:rPr>
            <w:drawing>
              <wp:anchor distT="0" distB="0" distL="114300" distR="114300" simplePos="0" relativeHeight="251660288" behindDoc="0" locked="0" layoutInCell="1" allowOverlap="1">
                <wp:simplePos x="0" y="0"/>
                <wp:positionH relativeFrom="column">
                  <wp:posOffset>2540</wp:posOffset>
                </wp:positionH>
                <wp:positionV relativeFrom="paragraph">
                  <wp:posOffset>-3175</wp:posOffset>
                </wp:positionV>
                <wp:extent cx="786765" cy="775970"/>
                <wp:effectExtent l="0" t="0" r="0" b="5080"/>
                <wp:wrapNone/>
                <wp:docPr id="2" name="Picture 2" descr="E:\TOM de\FRAME\Camera Roll\un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OM de\FRAME\Camera Roll\unw.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86765" cy="775970"/>
                        </a:xfrm>
                        <a:prstGeom prst="rect">
                          <a:avLst/>
                        </a:prstGeom>
                        <a:noFill/>
                        <a:ln>
                          <a:noFill/>
                        </a:ln>
                      </pic:spPr>
                    </pic:pic>
                  </a:graphicData>
                </a:graphic>
              </wp:anchor>
            </w:drawing>
          </w:r>
        </w:p>
      </w:tc>
      <w:tc>
        <w:tcPr>
          <w:tcW w:w="6300" w:type="dxa"/>
        </w:tcPr>
        <w:p w:rsidR="00F910DB" w:rsidRPr="00AA0001" w:rsidRDefault="00F910DB" w:rsidP="00F910DB">
          <w:pPr>
            <w:pStyle w:val="BasicParagraph"/>
            <w:spacing w:line="240" w:lineRule="auto"/>
            <w:jc w:val="right"/>
            <w:rPr>
              <w:color w:val="auto"/>
              <w:lang w:val="en-US"/>
            </w:rPr>
          </w:pPr>
          <w:r w:rsidRPr="00AA0001">
            <w:rPr>
              <w:color w:val="auto"/>
              <w:lang w:val="en-US"/>
            </w:rPr>
            <w:t xml:space="preserve">Indonesian Journal of Early Childhood: </w:t>
          </w:r>
          <w:proofErr w:type="spellStart"/>
          <w:r w:rsidRPr="00AA0001">
            <w:rPr>
              <w:color w:val="auto"/>
              <w:lang w:val="en-US"/>
            </w:rPr>
            <w:t>Jurnal</w:t>
          </w:r>
          <w:proofErr w:type="spellEnd"/>
          <w:r w:rsidRPr="00AA0001">
            <w:rPr>
              <w:color w:val="auto"/>
              <w:lang w:val="en-US"/>
            </w:rPr>
            <w:t xml:space="preserve"> </w:t>
          </w:r>
          <w:proofErr w:type="spellStart"/>
          <w:r w:rsidRPr="00AA0001">
            <w:rPr>
              <w:color w:val="auto"/>
              <w:lang w:val="en-US"/>
            </w:rPr>
            <w:t>Dunia</w:t>
          </w:r>
          <w:proofErr w:type="spellEnd"/>
          <w:r w:rsidRPr="00AA0001">
            <w:rPr>
              <w:color w:val="auto"/>
              <w:lang w:val="en-US"/>
            </w:rPr>
            <w:t xml:space="preserve"> </w:t>
          </w:r>
          <w:proofErr w:type="spellStart"/>
          <w:r w:rsidRPr="00AA0001">
            <w:rPr>
              <w:color w:val="auto"/>
              <w:lang w:val="en-US"/>
            </w:rPr>
            <w:t>Anak</w:t>
          </w:r>
          <w:proofErr w:type="spellEnd"/>
          <w:r w:rsidRPr="00AA0001">
            <w:rPr>
              <w:color w:val="auto"/>
              <w:lang w:val="en-US"/>
            </w:rPr>
            <w:t xml:space="preserve"> </w:t>
          </w:r>
          <w:proofErr w:type="spellStart"/>
          <w:r w:rsidRPr="00AA0001">
            <w:rPr>
              <w:color w:val="auto"/>
              <w:lang w:val="en-US"/>
            </w:rPr>
            <w:t>Usia</w:t>
          </w:r>
          <w:proofErr w:type="spellEnd"/>
          <w:r w:rsidRPr="00AA0001">
            <w:rPr>
              <w:color w:val="auto"/>
              <w:lang w:val="en-US"/>
            </w:rPr>
            <w:t xml:space="preserve"> Dini</w:t>
          </w:r>
        </w:p>
        <w:p w:rsidR="007A49D0" w:rsidRDefault="007A49D0" w:rsidP="00F910DB">
          <w:pPr>
            <w:pStyle w:val="BasicParagraph"/>
            <w:spacing w:line="240" w:lineRule="auto"/>
            <w:jc w:val="right"/>
            <w:rPr>
              <w:color w:val="auto"/>
              <w:lang w:val="en-US"/>
            </w:rPr>
          </w:pPr>
          <w:r w:rsidRPr="00AA0001">
            <w:rPr>
              <w:color w:val="auto"/>
              <w:lang w:val="id-ID"/>
            </w:rPr>
            <w:t xml:space="preserve">Volume </w:t>
          </w:r>
          <w:r w:rsidRPr="00AA0001">
            <w:rPr>
              <w:color w:val="auto"/>
              <w:lang w:val="en-US"/>
            </w:rPr>
            <w:t>x</w:t>
          </w:r>
          <w:r w:rsidRPr="00AA0001">
            <w:rPr>
              <w:color w:val="auto"/>
              <w:lang w:val="id-ID"/>
            </w:rPr>
            <w:t xml:space="preserve"> Nomor </w:t>
          </w:r>
          <w:r w:rsidRPr="00AA0001">
            <w:rPr>
              <w:color w:val="auto"/>
              <w:lang w:val="en-US"/>
            </w:rPr>
            <w:t>x</w:t>
          </w:r>
          <w:r w:rsidRPr="00AA0001">
            <w:rPr>
              <w:color w:val="auto"/>
              <w:lang w:val="id-ID"/>
            </w:rPr>
            <w:t xml:space="preserve"> </w:t>
          </w:r>
          <w:proofErr w:type="spellStart"/>
          <w:r w:rsidRPr="00AA0001">
            <w:rPr>
              <w:color w:val="auto"/>
              <w:lang w:val="en-US"/>
            </w:rPr>
            <w:t>Bulan</w:t>
          </w:r>
          <w:proofErr w:type="spellEnd"/>
          <w:r w:rsidRPr="00AA0001">
            <w:rPr>
              <w:color w:val="auto"/>
              <w:lang w:val="id-ID"/>
            </w:rPr>
            <w:t xml:space="preserve"> </w:t>
          </w:r>
          <w:proofErr w:type="spellStart"/>
          <w:r w:rsidRPr="00AA0001">
            <w:rPr>
              <w:color w:val="auto"/>
              <w:lang w:val="en-US"/>
            </w:rPr>
            <w:t>Tahun</w:t>
          </w:r>
          <w:proofErr w:type="spellEnd"/>
        </w:p>
        <w:p w:rsidR="00F910DB" w:rsidRPr="00AA0001" w:rsidRDefault="00F910DB" w:rsidP="00F910DB">
          <w:pPr>
            <w:pStyle w:val="BasicParagraph"/>
            <w:spacing w:line="240" w:lineRule="auto"/>
            <w:jc w:val="right"/>
            <w:rPr>
              <w:color w:val="auto"/>
              <w:lang w:val="id-ID"/>
            </w:rPr>
          </w:pPr>
          <w:r w:rsidRPr="00AA0001">
            <w:rPr>
              <w:color w:val="auto"/>
            </w:rPr>
            <w:t xml:space="preserve"> e-ISSN: </w:t>
          </w:r>
          <w:r w:rsidRPr="001D4002">
            <w:rPr>
              <w:rFonts w:eastAsia="Calisto MT"/>
            </w:rPr>
            <w:t>2</w:t>
          </w:r>
          <w:r w:rsidRPr="001D4002">
            <w:rPr>
              <w:rFonts w:eastAsia="Calisto MT"/>
              <w:lang w:val="id-ID"/>
            </w:rPr>
            <w:t>655</w:t>
          </w:r>
          <w:r w:rsidRPr="001D4002">
            <w:rPr>
              <w:rFonts w:eastAsia="Calisto MT"/>
            </w:rPr>
            <w:t>-</w:t>
          </w:r>
          <w:r w:rsidRPr="001D4002">
            <w:rPr>
              <w:rFonts w:eastAsia="Calisto MT"/>
              <w:lang w:val="id-ID"/>
            </w:rPr>
            <w:t>6561</w:t>
          </w:r>
        </w:p>
        <w:p w:rsidR="00F910DB" w:rsidRPr="00083396" w:rsidRDefault="006F67EA" w:rsidP="00F910DB">
          <w:pPr>
            <w:pStyle w:val="BasicParagraph"/>
            <w:spacing w:line="240" w:lineRule="auto"/>
            <w:jc w:val="right"/>
            <w:rPr>
              <w:color w:val="auto"/>
              <w:lang w:val="id-ID"/>
            </w:rPr>
          </w:pPr>
          <w:hyperlink r:id="rId2" w:history="1">
            <w:r w:rsidR="00F910DB" w:rsidRPr="00083396">
              <w:rPr>
                <w:rStyle w:val="Hyperlink"/>
                <w:b/>
                <w:color w:val="auto"/>
                <w:u w:val="none"/>
                <w:lang w:val="id-ID"/>
              </w:rPr>
              <w:t>http://jurnal.unw.ac.id:1254/index.php/IJEC</w:t>
            </w:r>
          </w:hyperlink>
        </w:p>
      </w:tc>
      <w:tc>
        <w:tcPr>
          <w:tcW w:w="1620" w:type="dxa"/>
          <w:vAlign w:val="center"/>
        </w:tcPr>
        <w:p w:rsidR="00F910DB" w:rsidRPr="00AA0001" w:rsidRDefault="00F910DB" w:rsidP="00F910DB">
          <w:pPr>
            <w:pStyle w:val="BasicParagraph"/>
            <w:spacing w:line="240" w:lineRule="auto"/>
            <w:jc w:val="right"/>
            <w:rPr>
              <w:color w:val="auto"/>
              <w:lang w:val="en-US"/>
            </w:rPr>
          </w:pPr>
          <w:r w:rsidRPr="00FC50B3">
            <w:rPr>
              <w:noProof/>
              <w:color w:val="auto"/>
              <w:lang w:val="en-US"/>
            </w:rPr>
            <w:drawing>
              <wp:inline distT="0" distB="0" distL="0" distR="0">
                <wp:extent cx="914400" cy="748030"/>
                <wp:effectExtent l="0" t="0" r="0" b="0"/>
                <wp:docPr id="14" name="Picture 14" descr="F:\IJEC\LOGO-CAP-KOP IJEC\Logo IJ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JEC\LOGO-CAP-KOP IJEC\Logo IJEC.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14400" cy="748030"/>
                        </a:xfrm>
                        <a:prstGeom prst="rect">
                          <a:avLst/>
                        </a:prstGeom>
                        <a:noFill/>
                        <a:ln>
                          <a:noFill/>
                        </a:ln>
                      </pic:spPr>
                    </pic:pic>
                  </a:graphicData>
                </a:graphic>
              </wp:inline>
            </w:drawing>
          </w:r>
        </w:p>
      </w:tc>
    </w:tr>
  </w:tbl>
  <w:p w:rsidR="00F910DB" w:rsidRDefault="00F910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FB5" w:rsidRPr="00B75C2A" w:rsidRDefault="00FD2FB5" w:rsidP="00FD2FB5">
    <w:pPr>
      <w:tabs>
        <w:tab w:val="left" w:pos="7740"/>
      </w:tabs>
      <w:autoSpaceDE w:val="0"/>
      <w:autoSpaceDN w:val="0"/>
      <w:adjustRightInd w:val="0"/>
      <w:spacing w:after="0"/>
      <w:ind w:firstLine="547"/>
      <w:jc w:val="right"/>
      <w:textAlignment w:val="center"/>
      <w:rPr>
        <w:rFonts w:ascii="Calisto MT" w:hAnsi="Calisto MT" w:cs="Calisto MT"/>
        <w:sz w:val="18"/>
        <w:szCs w:val="18"/>
        <w:lang w:val="id-ID"/>
      </w:rPr>
    </w:pPr>
    <w:r w:rsidRPr="00B75C2A">
      <w:rPr>
        <w:rFonts w:ascii="Calisto MT" w:hAnsi="Calisto MT"/>
        <w:sz w:val="18"/>
        <w:szCs w:val="18"/>
      </w:rPr>
      <w:t xml:space="preserve">Indonesian Journal of Early Childhood: </w:t>
    </w:r>
    <w:proofErr w:type="spellStart"/>
    <w:r w:rsidRPr="00B75C2A">
      <w:rPr>
        <w:rFonts w:ascii="Calisto MT" w:hAnsi="Calisto MT"/>
        <w:sz w:val="18"/>
        <w:szCs w:val="18"/>
      </w:rPr>
      <w:t>Jurnal</w:t>
    </w:r>
    <w:proofErr w:type="spellEnd"/>
    <w:r w:rsidRPr="00B75C2A">
      <w:rPr>
        <w:rFonts w:ascii="Calisto MT" w:hAnsi="Calisto MT"/>
        <w:sz w:val="18"/>
        <w:szCs w:val="18"/>
      </w:rPr>
      <w:t xml:space="preserve"> </w:t>
    </w:r>
    <w:proofErr w:type="spellStart"/>
    <w:r w:rsidRPr="00B75C2A">
      <w:rPr>
        <w:rFonts w:ascii="Calisto MT" w:hAnsi="Calisto MT"/>
        <w:sz w:val="18"/>
        <w:szCs w:val="18"/>
      </w:rPr>
      <w:t>Dunia</w:t>
    </w:r>
    <w:proofErr w:type="spellEnd"/>
    <w:r w:rsidRPr="00B75C2A">
      <w:rPr>
        <w:rFonts w:ascii="Calisto MT" w:hAnsi="Calisto MT"/>
        <w:sz w:val="18"/>
        <w:szCs w:val="18"/>
      </w:rPr>
      <w:t xml:space="preserve"> </w:t>
    </w:r>
    <w:proofErr w:type="spellStart"/>
    <w:r w:rsidRPr="00B75C2A">
      <w:rPr>
        <w:rFonts w:ascii="Calisto MT" w:hAnsi="Calisto MT"/>
        <w:sz w:val="18"/>
        <w:szCs w:val="18"/>
      </w:rPr>
      <w:t>Anak</w:t>
    </w:r>
    <w:proofErr w:type="spellEnd"/>
    <w:r w:rsidRPr="00B75C2A">
      <w:rPr>
        <w:rFonts w:ascii="Calisto MT" w:hAnsi="Calisto MT"/>
        <w:sz w:val="18"/>
        <w:szCs w:val="18"/>
      </w:rPr>
      <w:t xml:space="preserve"> </w:t>
    </w:r>
    <w:proofErr w:type="spellStart"/>
    <w:r w:rsidRPr="00B75C2A">
      <w:rPr>
        <w:rFonts w:ascii="Calisto MT" w:hAnsi="Calisto MT"/>
        <w:sz w:val="18"/>
        <w:szCs w:val="18"/>
      </w:rPr>
      <w:t>Usia</w:t>
    </w:r>
    <w:proofErr w:type="spellEnd"/>
    <w:r w:rsidRPr="00B75C2A">
      <w:rPr>
        <w:rFonts w:ascii="Calisto MT" w:hAnsi="Calisto MT"/>
        <w:sz w:val="18"/>
        <w:szCs w:val="18"/>
      </w:rPr>
      <w:t xml:space="preserve"> Dini</w:t>
    </w:r>
  </w:p>
  <w:p w:rsidR="00FD2FB5" w:rsidRPr="00B75C2A" w:rsidRDefault="00454B5B" w:rsidP="00FD2FB5">
    <w:pPr>
      <w:tabs>
        <w:tab w:val="left" w:pos="7740"/>
      </w:tabs>
      <w:autoSpaceDE w:val="0"/>
      <w:autoSpaceDN w:val="0"/>
      <w:adjustRightInd w:val="0"/>
      <w:spacing w:after="0"/>
      <w:ind w:firstLine="547"/>
      <w:jc w:val="right"/>
      <w:textAlignment w:val="center"/>
      <w:rPr>
        <w:rFonts w:ascii="Calisto MT" w:hAnsi="Calisto MT" w:cs="Calisto MT"/>
        <w:sz w:val="18"/>
        <w:szCs w:val="18"/>
        <w:lang w:val="id-ID"/>
      </w:rPr>
    </w:pPr>
    <w:r w:rsidRPr="00B75C2A">
      <w:rPr>
        <w:rFonts w:ascii="Calisto MT" w:hAnsi="Calisto MT"/>
        <w:sz w:val="18"/>
        <w:szCs w:val="18"/>
        <w:lang w:val="id-ID"/>
      </w:rPr>
      <w:t xml:space="preserve">Volume </w:t>
    </w:r>
    <w:r w:rsidRPr="00B75C2A">
      <w:rPr>
        <w:rFonts w:ascii="Calisto MT" w:hAnsi="Calisto MT"/>
        <w:sz w:val="18"/>
        <w:szCs w:val="18"/>
      </w:rPr>
      <w:t>x</w:t>
    </w:r>
    <w:r w:rsidRPr="00B75C2A">
      <w:rPr>
        <w:rFonts w:ascii="Calisto MT" w:hAnsi="Calisto MT"/>
        <w:sz w:val="18"/>
        <w:szCs w:val="18"/>
        <w:lang w:val="id-ID"/>
      </w:rPr>
      <w:t xml:space="preserve"> Nomor </w:t>
    </w:r>
    <w:r w:rsidRPr="00B75C2A">
      <w:rPr>
        <w:rFonts w:ascii="Calisto MT" w:hAnsi="Calisto MT"/>
        <w:sz w:val="18"/>
        <w:szCs w:val="18"/>
      </w:rPr>
      <w:t>x</w:t>
    </w:r>
    <w:r w:rsidRPr="00B75C2A">
      <w:rPr>
        <w:rFonts w:ascii="Calisto MT" w:hAnsi="Calisto MT"/>
        <w:sz w:val="18"/>
        <w:szCs w:val="18"/>
        <w:lang w:val="id-ID"/>
      </w:rPr>
      <w:t xml:space="preserve"> </w:t>
    </w:r>
    <w:proofErr w:type="spellStart"/>
    <w:r w:rsidRPr="00B75C2A">
      <w:rPr>
        <w:rFonts w:ascii="Calisto MT" w:hAnsi="Calisto MT"/>
        <w:sz w:val="18"/>
        <w:szCs w:val="18"/>
      </w:rPr>
      <w:t>Bulan</w:t>
    </w:r>
    <w:proofErr w:type="spellEnd"/>
    <w:r w:rsidRPr="00B75C2A">
      <w:rPr>
        <w:rFonts w:ascii="Calisto MT" w:hAnsi="Calisto MT"/>
        <w:sz w:val="18"/>
        <w:szCs w:val="18"/>
        <w:lang w:val="id-ID"/>
      </w:rPr>
      <w:t xml:space="preserve"> </w:t>
    </w:r>
    <w:proofErr w:type="spellStart"/>
    <w:r w:rsidRPr="00B75C2A">
      <w:rPr>
        <w:rFonts w:ascii="Calisto MT" w:hAnsi="Calisto MT"/>
        <w:sz w:val="18"/>
        <w:szCs w:val="18"/>
      </w:rPr>
      <w:t>Tahun</w:t>
    </w:r>
    <w:proofErr w:type="spellEnd"/>
  </w:p>
  <w:p w:rsidR="00FD2FB5" w:rsidRDefault="00FD2FB5" w:rsidP="00FD2FB5">
    <w:pPr>
      <w:tabs>
        <w:tab w:val="left" w:pos="7740"/>
      </w:tabs>
      <w:autoSpaceDE w:val="0"/>
      <w:autoSpaceDN w:val="0"/>
      <w:adjustRightInd w:val="0"/>
      <w:spacing w:after="0"/>
      <w:ind w:firstLine="547"/>
      <w:jc w:val="right"/>
      <w:textAlignment w:val="center"/>
      <w:rPr>
        <w:rFonts w:ascii="Calisto MT" w:hAnsi="Calisto MT"/>
        <w:sz w:val="18"/>
        <w:szCs w:val="18"/>
      </w:rPr>
    </w:pPr>
    <w:r w:rsidRPr="00B75C2A">
      <w:rPr>
        <w:rFonts w:ascii="Calisto MT" w:hAnsi="Calisto MT"/>
        <w:sz w:val="18"/>
        <w:szCs w:val="18"/>
      </w:rPr>
      <w:t xml:space="preserve">e-ISSN: </w:t>
    </w:r>
    <w:r w:rsidRPr="00B75C2A">
      <w:rPr>
        <w:rFonts w:ascii="Calisto MT" w:eastAsia="Calisto MT" w:hAnsi="Calisto MT"/>
        <w:sz w:val="18"/>
        <w:szCs w:val="18"/>
      </w:rPr>
      <w:t>2</w:t>
    </w:r>
    <w:r w:rsidRPr="00B75C2A">
      <w:rPr>
        <w:rFonts w:ascii="Calisto MT" w:eastAsia="Calisto MT" w:hAnsi="Calisto MT"/>
        <w:sz w:val="18"/>
        <w:szCs w:val="18"/>
        <w:lang w:val="id-ID"/>
      </w:rPr>
      <w:t>655</w:t>
    </w:r>
    <w:r w:rsidRPr="00B75C2A">
      <w:rPr>
        <w:rFonts w:ascii="Calisto MT" w:eastAsia="Calisto MT" w:hAnsi="Calisto MT"/>
        <w:sz w:val="18"/>
        <w:szCs w:val="18"/>
      </w:rPr>
      <w:t>-</w:t>
    </w:r>
    <w:r w:rsidRPr="00B75C2A">
      <w:rPr>
        <w:rFonts w:ascii="Calisto MT" w:eastAsia="Calisto MT" w:hAnsi="Calisto MT"/>
        <w:sz w:val="18"/>
        <w:szCs w:val="18"/>
        <w:lang w:val="id-ID"/>
      </w:rPr>
      <w:t>6561</w:t>
    </w:r>
  </w:p>
  <w:p w:rsidR="00FD2FB5" w:rsidRDefault="00FD2FB5" w:rsidP="00FD2FB5">
    <w:pPr>
      <w:tabs>
        <w:tab w:val="left" w:pos="7740"/>
      </w:tabs>
      <w:autoSpaceDE w:val="0"/>
      <w:autoSpaceDN w:val="0"/>
      <w:adjustRightInd w:val="0"/>
      <w:spacing w:after="0"/>
      <w:ind w:firstLine="547"/>
      <w:jc w:val="right"/>
      <w:textAlignment w:val="center"/>
      <w:rPr>
        <w:rFonts w:ascii="Calisto MT" w:hAnsi="Calisto MT" w:cs="Calisto MT"/>
        <w:sz w:val="18"/>
        <w:szCs w:val="18"/>
        <w:lang w:val="id-ID"/>
      </w:rPr>
    </w:pPr>
  </w:p>
  <w:p w:rsidR="00FD2FB5" w:rsidRDefault="00FD2FB5" w:rsidP="00837B7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FB5" w:rsidRPr="00B75C2A" w:rsidRDefault="00FD2FB5" w:rsidP="00FD2FB5">
    <w:pPr>
      <w:tabs>
        <w:tab w:val="left" w:pos="7740"/>
      </w:tabs>
      <w:autoSpaceDE w:val="0"/>
      <w:autoSpaceDN w:val="0"/>
      <w:adjustRightInd w:val="0"/>
      <w:spacing w:after="0"/>
      <w:ind w:firstLine="547"/>
      <w:jc w:val="right"/>
      <w:textAlignment w:val="center"/>
      <w:rPr>
        <w:rFonts w:ascii="Calisto MT" w:hAnsi="Calisto MT" w:cs="Calisto MT"/>
        <w:sz w:val="18"/>
        <w:szCs w:val="18"/>
        <w:lang w:val="id-ID"/>
      </w:rPr>
    </w:pPr>
    <w:r w:rsidRPr="00B75C2A">
      <w:rPr>
        <w:rFonts w:ascii="Calisto MT" w:hAnsi="Calisto MT"/>
        <w:sz w:val="18"/>
        <w:szCs w:val="18"/>
      </w:rPr>
      <w:t xml:space="preserve">Indonesian Journal of Early Childhood: </w:t>
    </w:r>
    <w:proofErr w:type="spellStart"/>
    <w:r w:rsidRPr="00B75C2A">
      <w:rPr>
        <w:rFonts w:ascii="Calisto MT" w:hAnsi="Calisto MT"/>
        <w:sz w:val="18"/>
        <w:szCs w:val="18"/>
      </w:rPr>
      <w:t>Jurnal</w:t>
    </w:r>
    <w:proofErr w:type="spellEnd"/>
    <w:r w:rsidRPr="00B75C2A">
      <w:rPr>
        <w:rFonts w:ascii="Calisto MT" w:hAnsi="Calisto MT"/>
        <w:sz w:val="18"/>
        <w:szCs w:val="18"/>
      </w:rPr>
      <w:t xml:space="preserve"> </w:t>
    </w:r>
    <w:proofErr w:type="spellStart"/>
    <w:r w:rsidRPr="00B75C2A">
      <w:rPr>
        <w:rFonts w:ascii="Calisto MT" w:hAnsi="Calisto MT"/>
        <w:sz w:val="18"/>
        <w:szCs w:val="18"/>
      </w:rPr>
      <w:t>Dunia</w:t>
    </w:r>
    <w:proofErr w:type="spellEnd"/>
    <w:r w:rsidRPr="00B75C2A">
      <w:rPr>
        <w:rFonts w:ascii="Calisto MT" w:hAnsi="Calisto MT"/>
        <w:sz w:val="18"/>
        <w:szCs w:val="18"/>
      </w:rPr>
      <w:t xml:space="preserve"> </w:t>
    </w:r>
    <w:proofErr w:type="spellStart"/>
    <w:r w:rsidRPr="00B75C2A">
      <w:rPr>
        <w:rFonts w:ascii="Calisto MT" w:hAnsi="Calisto MT"/>
        <w:sz w:val="18"/>
        <w:szCs w:val="18"/>
      </w:rPr>
      <w:t>Anak</w:t>
    </w:r>
    <w:proofErr w:type="spellEnd"/>
    <w:r w:rsidRPr="00B75C2A">
      <w:rPr>
        <w:rFonts w:ascii="Calisto MT" w:hAnsi="Calisto MT"/>
        <w:sz w:val="18"/>
        <w:szCs w:val="18"/>
      </w:rPr>
      <w:t xml:space="preserve"> </w:t>
    </w:r>
    <w:proofErr w:type="spellStart"/>
    <w:r w:rsidRPr="00B75C2A">
      <w:rPr>
        <w:rFonts w:ascii="Calisto MT" w:hAnsi="Calisto MT"/>
        <w:sz w:val="18"/>
        <w:szCs w:val="18"/>
      </w:rPr>
      <w:t>Usia</w:t>
    </w:r>
    <w:proofErr w:type="spellEnd"/>
    <w:r w:rsidRPr="00B75C2A">
      <w:rPr>
        <w:rFonts w:ascii="Calisto MT" w:hAnsi="Calisto MT"/>
        <w:sz w:val="18"/>
        <w:szCs w:val="18"/>
      </w:rPr>
      <w:t xml:space="preserve"> Dini</w:t>
    </w:r>
  </w:p>
  <w:p w:rsidR="00FD2FB5" w:rsidRPr="00B75C2A" w:rsidRDefault="00FD2FB5" w:rsidP="00FD2FB5">
    <w:pPr>
      <w:tabs>
        <w:tab w:val="left" w:pos="7740"/>
      </w:tabs>
      <w:autoSpaceDE w:val="0"/>
      <w:autoSpaceDN w:val="0"/>
      <w:adjustRightInd w:val="0"/>
      <w:spacing w:after="0"/>
      <w:ind w:firstLine="547"/>
      <w:jc w:val="right"/>
      <w:textAlignment w:val="center"/>
      <w:rPr>
        <w:rFonts w:ascii="Calisto MT" w:hAnsi="Calisto MT" w:cs="Calisto MT"/>
        <w:sz w:val="18"/>
        <w:szCs w:val="18"/>
        <w:lang w:val="id-ID"/>
      </w:rPr>
    </w:pPr>
    <w:r w:rsidRPr="00B75C2A">
      <w:rPr>
        <w:rFonts w:ascii="Calisto MT" w:hAnsi="Calisto MT"/>
        <w:sz w:val="18"/>
        <w:szCs w:val="18"/>
        <w:lang w:val="id-ID"/>
      </w:rPr>
      <w:t xml:space="preserve">Volume </w:t>
    </w:r>
    <w:r w:rsidR="0006600B">
      <w:rPr>
        <w:rFonts w:ascii="Calisto MT" w:hAnsi="Calisto MT"/>
        <w:sz w:val="18"/>
        <w:szCs w:val="18"/>
      </w:rPr>
      <w:t>3</w:t>
    </w:r>
    <w:r w:rsidRPr="00B75C2A">
      <w:rPr>
        <w:rFonts w:ascii="Calisto MT" w:hAnsi="Calisto MT"/>
        <w:sz w:val="18"/>
        <w:szCs w:val="18"/>
        <w:lang w:val="id-ID"/>
      </w:rPr>
      <w:t xml:space="preserve"> Nomor </w:t>
    </w:r>
    <w:r w:rsidR="0006600B">
      <w:rPr>
        <w:rFonts w:ascii="Calisto MT" w:hAnsi="Calisto MT"/>
        <w:sz w:val="18"/>
        <w:szCs w:val="18"/>
      </w:rPr>
      <w:t>1</w:t>
    </w:r>
    <w:r w:rsidRPr="00B75C2A">
      <w:rPr>
        <w:rFonts w:ascii="Calisto MT" w:hAnsi="Calisto MT"/>
        <w:sz w:val="18"/>
        <w:szCs w:val="18"/>
        <w:lang w:val="id-ID"/>
      </w:rPr>
      <w:t xml:space="preserve"> </w:t>
    </w:r>
    <w:proofErr w:type="spellStart"/>
    <w:r w:rsidR="0006600B">
      <w:rPr>
        <w:rFonts w:ascii="Calisto MT" w:hAnsi="Calisto MT"/>
        <w:sz w:val="18"/>
        <w:szCs w:val="18"/>
      </w:rPr>
      <w:t>Januari</w:t>
    </w:r>
    <w:proofErr w:type="spellEnd"/>
    <w:r w:rsidRPr="00B75C2A">
      <w:rPr>
        <w:rFonts w:ascii="Calisto MT" w:hAnsi="Calisto MT"/>
        <w:sz w:val="18"/>
        <w:szCs w:val="18"/>
        <w:lang w:val="id-ID"/>
      </w:rPr>
      <w:t xml:space="preserve"> </w:t>
    </w:r>
    <w:r w:rsidR="0006600B">
      <w:rPr>
        <w:rFonts w:ascii="Calisto MT" w:hAnsi="Calisto MT"/>
        <w:sz w:val="18"/>
        <w:szCs w:val="18"/>
      </w:rPr>
      <w:t>2021</w:t>
    </w:r>
  </w:p>
  <w:p w:rsidR="00FD2FB5" w:rsidRDefault="00FD2FB5" w:rsidP="00FD2FB5">
    <w:pPr>
      <w:tabs>
        <w:tab w:val="left" w:pos="7740"/>
      </w:tabs>
      <w:autoSpaceDE w:val="0"/>
      <w:autoSpaceDN w:val="0"/>
      <w:adjustRightInd w:val="0"/>
      <w:spacing w:after="0"/>
      <w:ind w:firstLine="547"/>
      <w:jc w:val="right"/>
      <w:textAlignment w:val="center"/>
      <w:rPr>
        <w:rFonts w:ascii="Calisto MT" w:hAnsi="Calisto MT"/>
        <w:sz w:val="18"/>
        <w:szCs w:val="18"/>
      </w:rPr>
    </w:pPr>
    <w:r w:rsidRPr="00B75C2A">
      <w:rPr>
        <w:rFonts w:ascii="Calisto MT" w:hAnsi="Calisto MT"/>
        <w:sz w:val="18"/>
        <w:szCs w:val="18"/>
      </w:rPr>
      <w:t xml:space="preserve">e-ISSN: </w:t>
    </w:r>
    <w:r w:rsidRPr="00B75C2A">
      <w:rPr>
        <w:rFonts w:ascii="Calisto MT" w:eastAsia="Calisto MT" w:hAnsi="Calisto MT"/>
        <w:sz w:val="18"/>
        <w:szCs w:val="18"/>
      </w:rPr>
      <w:t>2</w:t>
    </w:r>
    <w:r w:rsidRPr="00B75C2A">
      <w:rPr>
        <w:rFonts w:ascii="Calisto MT" w:eastAsia="Calisto MT" w:hAnsi="Calisto MT"/>
        <w:sz w:val="18"/>
        <w:szCs w:val="18"/>
        <w:lang w:val="id-ID"/>
      </w:rPr>
      <w:t>655</w:t>
    </w:r>
    <w:r w:rsidRPr="00B75C2A">
      <w:rPr>
        <w:rFonts w:ascii="Calisto MT" w:eastAsia="Calisto MT" w:hAnsi="Calisto MT"/>
        <w:sz w:val="18"/>
        <w:szCs w:val="18"/>
      </w:rPr>
      <w:t>-</w:t>
    </w:r>
    <w:r w:rsidRPr="00B75C2A">
      <w:rPr>
        <w:rFonts w:ascii="Calisto MT" w:eastAsia="Calisto MT" w:hAnsi="Calisto MT"/>
        <w:sz w:val="18"/>
        <w:szCs w:val="18"/>
        <w:lang w:val="id-ID"/>
      </w:rPr>
      <w:t>6561</w:t>
    </w:r>
  </w:p>
  <w:p w:rsidR="00FD2FB5" w:rsidRDefault="00FD2FB5" w:rsidP="00FD2FB5">
    <w:pPr>
      <w:tabs>
        <w:tab w:val="left" w:pos="7740"/>
      </w:tabs>
      <w:autoSpaceDE w:val="0"/>
      <w:autoSpaceDN w:val="0"/>
      <w:adjustRightInd w:val="0"/>
      <w:spacing w:after="0"/>
      <w:ind w:firstLine="547"/>
      <w:jc w:val="right"/>
      <w:textAlignment w:val="center"/>
      <w:rPr>
        <w:rFonts w:ascii="Calisto MT" w:hAnsi="Calisto MT" w:cs="Calisto MT"/>
        <w:sz w:val="18"/>
        <w:szCs w:val="18"/>
        <w:lang w:val="id-ID"/>
      </w:rPr>
    </w:pPr>
  </w:p>
  <w:p w:rsidR="00FD2FB5" w:rsidRDefault="00FD2F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60BC6"/>
    <w:multiLevelType w:val="hybridMultilevel"/>
    <w:tmpl w:val="6256D844"/>
    <w:lvl w:ilvl="0" w:tplc="48A4306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12EB01F1"/>
    <w:multiLevelType w:val="hybridMultilevel"/>
    <w:tmpl w:val="CE8C5320"/>
    <w:lvl w:ilvl="0" w:tplc="9774E8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664647"/>
    <w:multiLevelType w:val="hybridMultilevel"/>
    <w:tmpl w:val="8D183538"/>
    <w:lvl w:ilvl="0" w:tplc="A950D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791FCB"/>
    <w:multiLevelType w:val="hybridMultilevel"/>
    <w:tmpl w:val="B82847A6"/>
    <w:lvl w:ilvl="0" w:tplc="1A8012D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B872B7"/>
    <w:multiLevelType w:val="hybridMultilevel"/>
    <w:tmpl w:val="4D88D3B6"/>
    <w:lvl w:ilvl="0" w:tplc="51966938">
      <w:start w:val="1"/>
      <w:numFmt w:val="decimal"/>
      <w:lvlText w:val="%1."/>
      <w:lvlJc w:val="left"/>
      <w:pPr>
        <w:ind w:left="720" w:hanging="360"/>
      </w:pPr>
      <w:rPr>
        <w:rFonts w:hint="default"/>
        <w:b/>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917F0"/>
    <w:multiLevelType w:val="hybridMultilevel"/>
    <w:tmpl w:val="29F05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3F46A6"/>
    <w:multiLevelType w:val="hybridMultilevel"/>
    <w:tmpl w:val="3ECEEE00"/>
    <w:lvl w:ilvl="0" w:tplc="04210011">
      <w:start w:val="1"/>
      <w:numFmt w:val="decimal"/>
      <w:lvlText w:val="%1)"/>
      <w:lvlJc w:val="left"/>
      <w:pPr>
        <w:ind w:left="2880" w:hanging="360"/>
      </w:pPr>
      <w:rPr>
        <w:rFonts w:cs="Times New Roman"/>
      </w:rPr>
    </w:lvl>
    <w:lvl w:ilvl="1" w:tplc="04210019" w:tentative="1">
      <w:start w:val="1"/>
      <w:numFmt w:val="lowerLetter"/>
      <w:lvlText w:val="%2."/>
      <w:lvlJc w:val="left"/>
      <w:pPr>
        <w:ind w:left="3600" w:hanging="360"/>
      </w:pPr>
      <w:rPr>
        <w:rFonts w:cs="Times New Roman"/>
      </w:rPr>
    </w:lvl>
    <w:lvl w:ilvl="2" w:tplc="0421001B" w:tentative="1">
      <w:start w:val="1"/>
      <w:numFmt w:val="lowerRoman"/>
      <w:lvlText w:val="%3."/>
      <w:lvlJc w:val="right"/>
      <w:pPr>
        <w:ind w:left="4320" w:hanging="180"/>
      </w:pPr>
      <w:rPr>
        <w:rFonts w:cs="Times New Roman"/>
      </w:rPr>
    </w:lvl>
    <w:lvl w:ilvl="3" w:tplc="0421000F" w:tentative="1">
      <w:start w:val="1"/>
      <w:numFmt w:val="decimal"/>
      <w:lvlText w:val="%4."/>
      <w:lvlJc w:val="left"/>
      <w:pPr>
        <w:ind w:left="5040" w:hanging="360"/>
      </w:pPr>
      <w:rPr>
        <w:rFonts w:cs="Times New Roman"/>
      </w:rPr>
    </w:lvl>
    <w:lvl w:ilvl="4" w:tplc="04210019" w:tentative="1">
      <w:start w:val="1"/>
      <w:numFmt w:val="lowerLetter"/>
      <w:lvlText w:val="%5."/>
      <w:lvlJc w:val="left"/>
      <w:pPr>
        <w:ind w:left="5760" w:hanging="360"/>
      </w:pPr>
      <w:rPr>
        <w:rFonts w:cs="Times New Roman"/>
      </w:rPr>
    </w:lvl>
    <w:lvl w:ilvl="5" w:tplc="0421001B" w:tentative="1">
      <w:start w:val="1"/>
      <w:numFmt w:val="lowerRoman"/>
      <w:lvlText w:val="%6."/>
      <w:lvlJc w:val="right"/>
      <w:pPr>
        <w:ind w:left="6480" w:hanging="180"/>
      </w:pPr>
      <w:rPr>
        <w:rFonts w:cs="Times New Roman"/>
      </w:rPr>
    </w:lvl>
    <w:lvl w:ilvl="6" w:tplc="0421000F" w:tentative="1">
      <w:start w:val="1"/>
      <w:numFmt w:val="decimal"/>
      <w:lvlText w:val="%7."/>
      <w:lvlJc w:val="left"/>
      <w:pPr>
        <w:ind w:left="7200" w:hanging="360"/>
      </w:pPr>
      <w:rPr>
        <w:rFonts w:cs="Times New Roman"/>
      </w:rPr>
    </w:lvl>
    <w:lvl w:ilvl="7" w:tplc="04210019" w:tentative="1">
      <w:start w:val="1"/>
      <w:numFmt w:val="lowerLetter"/>
      <w:lvlText w:val="%8."/>
      <w:lvlJc w:val="left"/>
      <w:pPr>
        <w:ind w:left="7920" w:hanging="360"/>
      </w:pPr>
      <w:rPr>
        <w:rFonts w:cs="Times New Roman"/>
      </w:rPr>
    </w:lvl>
    <w:lvl w:ilvl="8" w:tplc="0421001B" w:tentative="1">
      <w:start w:val="1"/>
      <w:numFmt w:val="lowerRoman"/>
      <w:lvlText w:val="%9."/>
      <w:lvlJc w:val="right"/>
      <w:pPr>
        <w:ind w:left="8640" w:hanging="180"/>
      </w:pPr>
      <w:rPr>
        <w:rFonts w:cs="Times New Roman"/>
      </w:rPr>
    </w:lvl>
  </w:abstractNum>
  <w:abstractNum w:abstractNumId="7">
    <w:nsid w:val="1E29316B"/>
    <w:multiLevelType w:val="hybridMultilevel"/>
    <w:tmpl w:val="D050193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28D2190"/>
    <w:multiLevelType w:val="hybridMultilevel"/>
    <w:tmpl w:val="2416B2A8"/>
    <w:lvl w:ilvl="0" w:tplc="105C12B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22BB0FAC"/>
    <w:multiLevelType w:val="hybridMultilevel"/>
    <w:tmpl w:val="86A60212"/>
    <w:lvl w:ilvl="0" w:tplc="571E9C02">
      <w:start w:val="1"/>
      <w:numFmt w:val="lowerLetter"/>
      <w:lvlText w:val="%1."/>
      <w:lvlJc w:val="left"/>
      <w:pPr>
        <w:ind w:left="1800" w:hanging="360"/>
      </w:pPr>
      <w:rPr>
        <w:rFonts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261C4BBA"/>
    <w:multiLevelType w:val="hybridMultilevel"/>
    <w:tmpl w:val="D35AC1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7D4366E"/>
    <w:multiLevelType w:val="hybridMultilevel"/>
    <w:tmpl w:val="F36E70E2"/>
    <w:lvl w:ilvl="0" w:tplc="571C2C4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7A0F9E"/>
    <w:multiLevelType w:val="hybridMultilevel"/>
    <w:tmpl w:val="477A9BBE"/>
    <w:lvl w:ilvl="0" w:tplc="07B89D9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2BFF1F49"/>
    <w:multiLevelType w:val="hybridMultilevel"/>
    <w:tmpl w:val="D114888C"/>
    <w:lvl w:ilvl="0" w:tplc="CCEE7B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3911D1"/>
    <w:multiLevelType w:val="hybridMultilevel"/>
    <w:tmpl w:val="6D140D56"/>
    <w:lvl w:ilvl="0" w:tplc="281CFC8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36B467D2"/>
    <w:multiLevelType w:val="hybridMultilevel"/>
    <w:tmpl w:val="51BE36D8"/>
    <w:lvl w:ilvl="0" w:tplc="0421000F">
      <w:start w:val="1"/>
      <w:numFmt w:val="decimal"/>
      <w:lvlText w:val="%1."/>
      <w:lvlJc w:val="left"/>
      <w:pPr>
        <w:ind w:left="2084" w:hanging="360"/>
      </w:pPr>
      <w:rPr>
        <w:rFonts w:hint="default"/>
      </w:rPr>
    </w:lvl>
    <w:lvl w:ilvl="1" w:tplc="04090003" w:tentative="1">
      <w:start w:val="1"/>
      <w:numFmt w:val="bullet"/>
      <w:lvlText w:val="o"/>
      <w:lvlJc w:val="left"/>
      <w:pPr>
        <w:ind w:left="2804" w:hanging="360"/>
      </w:pPr>
      <w:rPr>
        <w:rFonts w:ascii="Courier New" w:hAnsi="Courier New" w:cs="Courier New" w:hint="default"/>
      </w:rPr>
    </w:lvl>
    <w:lvl w:ilvl="2" w:tplc="04090005" w:tentative="1">
      <w:start w:val="1"/>
      <w:numFmt w:val="bullet"/>
      <w:lvlText w:val=""/>
      <w:lvlJc w:val="left"/>
      <w:pPr>
        <w:ind w:left="3524" w:hanging="360"/>
      </w:pPr>
      <w:rPr>
        <w:rFonts w:ascii="Wingdings" w:hAnsi="Wingdings" w:hint="default"/>
      </w:rPr>
    </w:lvl>
    <w:lvl w:ilvl="3" w:tplc="04090001" w:tentative="1">
      <w:start w:val="1"/>
      <w:numFmt w:val="bullet"/>
      <w:lvlText w:val=""/>
      <w:lvlJc w:val="left"/>
      <w:pPr>
        <w:ind w:left="4244" w:hanging="360"/>
      </w:pPr>
      <w:rPr>
        <w:rFonts w:ascii="Symbol" w:hAnsi="Symbol" w:hint="default"/>
      </w:rPr>
    </w:lvl>
    <w:lvl w:ilvl="4" w:tplc="04090003" w:tentative="1">
      <w:start w:val="1"/>
      <w:numFmt w:val="bullet"/>
      <w:lvlText w:val="o"/>
      <w:lvlJc w:val="left"/>
      <w:pPr>
        <w:ind w:left="4964" w:hanging="360"/>
      </w:pPr>
      <w:rPr>
        <w:rFonts w:ascii="Courier New" w:hAnsi="Courier New" w:cs="Courier New" w:hint="default"/>
      </w:rPr>
    </w:lvl>
    <w:lvl w:ilvl="5" w:tplc="04090005" w:tentative="1">
      <w:start w:val="1"/>
      <w:numFmt w:val="bullet"/>
      <w:lvlText w:val=""/>
      <w:lvlJc w:val="left"/>
      <w:pPr>
        <w:ind w:left="5684" w:hanging="360"/>
      </w:pPr>
      <w:rPr>
        <w:rFonts w:ascii="Wingdings" w:hAnsi="Wingdings" w:hint="default"/>
      </w:rPr>
    </w:lvl>
    <w:lvl w:ilvl="6" w:tplc="04090001" w:tentative="1">
      <w:start w:val="1"/>
      <w:numFmt w:val="bullet"/>
      <w:lvlText w:val=""/>
      <w:lvlJc w:val="left"/>
      <w:pPr>
        <w:ind w:left="6404" w:hanging="360"/>
      </w:pPr>
      <w:rPr>
        <w:rFonts w:ascii="Symbol" w:hAnsi="Symbol" w:hint="default"/>
      </w:rPr>
    </w:lvl>
    <w:lvl w:ilvl="7" w:tplc="04090003" w:tentative="1">
      <w:start w:val="1"/>
      <w:numFmt w:val="bullet"/>
      <w:lvlText w:val="o"/>
      <w:lvlJc w:val="left"/>
      <w:pPr>
        <w:ind w:left="7124" w:hanging="360"/>
      </w:pPr>
      <w:rPr>
        <w:rFonts w:ascii="Courier New" w:hAnsi="Courier New" w:cs="Courier New" w:hint="default"/>
      </w:rPr>
    </w:lvl>
    <w:lvl w:ilvl="8" w:tplc="04090005" w:tentative="1">
      <w:start w:val="1"/>
      <w:numFmt w:val="bullet"/>
      <w:lvlText w:val=""/>
      <w:lvlJc w:val="left"/>
      <w:pPr>
        <w:ind w:left="7844" w:hanging="360"/>
      </w:pPr>
      <w:rPr>
        <w:rFonts w:ascii="Wingdings" w:hAnsi="Wingdings" w:hint="default"/>
      </w:rPr>
    </w:lvl>
  </w:abstractNum>
  <w:abstractNum w:abstractNumId="16">
    <w:nsid w:val="3E226DB3"/>
    <w:multiLevelType w:val="hybridMultilevel"/>
    <w:tmpl w:val="5DC25F64"/>
    <w:lvl w:ilvl="0" w:tplc="EE84D60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
    <w:nsid w:val="3E522247"/>
    <w:multiLevelType w:val="hybridMultilevel"/>
    <w:tmpl w:val="FFAAA7E6"/>
    <w:lvl w:ilvl="0" w:tplc="0409000F">
      <w:start w:val="1"/>
      <w:numFmt w:val="decimal"/>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18">
    <w:nsid w:val="44F11D8E"/>
    <w:multiLevelType w:val="hybridMultilevel"/>
    <w:tmpl w:val="A8789EF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460F74D4"/>
    <w:multiLevelType w:val="hybridMultilevel"/>
    <w:tmpl w:val="5A26BCDE"/>
    <w:lvl w:ilvl="0" w:tplc="BEFEAA5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7747AAF"/>
    <w:multiLevelType w:val="hybridMultilevel"/>
    <w:tmpl w:val="D41E3BD4"/>
    <w:lvl w:ilvl="0" w:tplc="8F30CE7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0E5F41"/>
    <w:multiLevelType w:val="hybridMultilevel"/>
    <w:tmpl w:val="52FC0792"/>
    <w:lvl w:ilvl="0" w:tplc="5EA457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A3398D"/>
    <w:multiLevelType w:val="hybridMultilevel"/>
    <w:tmpl w:val="A2FAC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77052B"/>
    <w:multiLevelType w:val="hybridMultilevel"/>
    <w:tmpl w:val="BBCAB066"/>
    <w:lvl w:ilvl="0" w:tplc="60B8090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5806150E"/>
    <w:multiLevelType w:val="hybridMultilevel"/>
    <w:tmpl w:val="8C6A23F0"/>
    <w:lvl w:ilvl="0" w:tplc="8900414C">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5E0525FC"/>
    <w:multiLevelType w:val="hybridMultilevel"/>
    <w:tmpl w:val="682CE68C"/>
    <w:lvl w:ilvl="0" w:tplc="061245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16082C"/>
    <w:multiLevelType w:val="hybridMultilevel"/>
    <w:tmpl w:val="B19A048E"/>
    <w:lvl w:ilvl="0" w:tplc="F32EAD8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nsid w:val="654D14AF"/>
    <w:multiLevelType w:val="hybridMultilevel"/>
    <w:tmpl w:val="1622815C"/>
    <w:lvl w:ilvl="0" w:tplc="0D804964">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68B3B71"/>
    <w:multiLevelType w:val="hybridMultilevel"/>
    <w:tmpl w:val="8B5A6D9A"/>
    <w:lvl w:ilvl="0" w:tplc="3B0A52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6D176816"/>
    <w:multiLevelType w:val="hybridMultilevel"/>
    <w:tmpl w:val="290E4A9E"/>
    <w:lvl w:ilvl="0" w:tplc="0409000F">
      <w:start w:val="1"/>
      <w:numFmt w:val="decimal"/>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30">
    <w:nsid w:val="6E6F7910"/>
    <w:multiLevelType w:val="hybridMultilevel"/>
    <w:tmpl w:val="6BCAB48E"/>
    <w:lvl w:ilvl="0" w:tplc="B524A33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6F585C67"/>
    <w:multiLevelType w:val="hybridMultilevel"/>
    <w:tmpl w:val="DF1264FA"/>
    <w:lvl w:ilvl="0" w:tplc="9B20CB58">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0BE0881"/>
    <w:multiLevelType w:val="hybridMultilevel"/>
    <w:tmpl w:val="EE94412C"/>
    <w:lvl w:ilvl="0" w:tplc="0409000F">
      <w:start w:val="1"/>
      <w:numFmt w:val="decimal"/>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33">
    <w:nsid w:val="72CC39C7"/>
    <w:multiLevelType w:val="hybridMultilevel"/>
    <w:tmpl w:val="F8F8DB88"/>
    <w:lvl w:ilvl="0" w:tplc="6C542FE6">
      <w:start w:val="1"/>
      <w:numFmt w:val="decimal"/>
      <w:lvlText w:val="%1."/>
      <w:lvlJc w:val="left"/>
      <w:pPr>
        <w:ind w:left="1800" w:hanging="360"/>
      </w:pPr>
      <w:rPr>
        <w:rFonts w:hint="default"/>
        <w:b w:val="0"/>
        <w:bCs w:val="0"/>
        <w:color w:val="000000" w:themeColor="text1"/>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34">
    <w:nsid w:val="74D276F2"/>
    <w:multiLevelType w:val="hybridMultilevel"/>
    <w:tmpl w:val="15188A40"/>
    <w:lvl w:ilvl="0" w:tplc="51966938">
      <w:start w:val="1"/>
      <w:numFmt w:val="decimal"/>
      <w:lvlText w:val="%1."/>
      <w:lvlJc w:val="left"/>
      <w:pPr>
        <w:ind w:left="1080" w:hanging="360"/>
      </w:pPr>
      <w:rPr>
        <w:rFonts w:hint="default"/>
        <w:b/>
        <w:bCs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5D547D4"/>
    <w:multiLevelType w:val="hybridMultilevel"/>
    <w:tmpl w:val="BC049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8"/>
  </w:num>
  <w:num w:numId="3">
    <w:abstractNumId w:val="24"/>
  </w:num>
  <w:num w:numId="4">
    <w:abstractNumId w:val="7"/>
  </w:num>
  <w:num w:numId="5">
    <w:abstractNumId w:val="27"/>
  </w:num>
  <w:num w:numId="6">
    <w:abstractNumId w:val="9"/>
  </w:num>
  <w:num w:numId="7">
    <w:abstractNumId w:val="23"/>
  </w:num>
  <w:num w:numId="8">
    <w:abstractNumId w:val="26"/>
  </w:num>
  <w:num w:numId="9">
    <w:abstractNumId w:val="0"/>
  </w:num>
  <w:num w:numId="10">
    <w:abstractNumId w:val="30"/>
  </w:num>
  <w:num w:numId="11">
    <w:abstractNumId w:val="8"/>
  </w:num>
  <w:num w:numId="12">
    <w:abstractNumId w:val="15"/>
  </w:num>
  <w:num w:numId="13">
    <w:abstractNumId w:val="10"/>
  </w:num>
  <w:num w:numId="14">
    <w:abstractNumId w:val="22"/>
  </w:num>
  <w:num w:numId="15">
    <w:abstractNumId w:val="1"/>
  </w:num>
  <w:num w:numId="16">
    <w:abstractNumId w:val="11"/>
  </w:num>
  <w:num w:numId="17">
    <w:abstractNumId w:val="25"/>
  </w:num>
  <w:num w:numId="18">
    <w:abstractNumId w:val="13"/>
  </w:num>
  <w:num w:numId="19">
    <w:abstractNumId w:val="3"/>
  </w:num>
  <w:num w:numId="20">
    <w:abstractNumId w:val="4"/>
  </w:num>
  <w:num w:numId="21">
    <w:abstractNumId w:val="21"/>
  </w:num>
  <w:num w:numId="22">
    <w:abstractNumId w:val="19"/>
  </w:num>
  <w:num w:numId="23">
    <w:abstractNumId w:val="2"/>
  </w:num>
  <w:num w:numId="24">
    <w:abstractNumId w:val="6"/>
  </w:num>
  <w:num w:numId="25">
    <w:abstractNumId w:val="32"/>
  </w:num>
  <w:num w:numId="26">
    <w:abstractNumId w:val="33"/>
  </w:num>
  <w:num w:numId="27">
    <w:abstractNumId w:val="29"/>
  </w:num>
  <w:num w:numId="28">
    <w:abstractNumId w:val="17"/>
  </w:num>
  <w:num w:numId="29">
    <w:abstractNumId w:val="16"/>
  </w:num>
  <w:num w:numId="30">
    <w:abstractNumId w:val="14"/>
  </w:num>
  <w:num w:numId="31">
    <w:abstractNumId w:val="31"/>
  </w:num>
  <w:num w:numId="32">
    <w:abstractNumId w:val="20"/>
  </w:num>
  <w:num w:numId="33">
    <w:abstractNumId w:val="5"/>
  </w:num>
  <w:num w:numId="34">
    <w:abstractNumId w:val="35"/>
  </w:num>
  <w:num w:numId="35">
    <w:abstractNumId w:val="18"/>
  </w:num>
  <w:num w:numId="3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1D6E82"/>
    <w:rsid w:val="00001075"/>
    <w:rsid w:val="00030EE9"/>
    <w:rsid w:val="00031A68"/>
    <w:rsid w:val="0003536D"/>
    <w:rsid w:val="00063FBB"/>
    <w:rsid w:val="0006600B"/>
    <w:rsid w:val="0006748F"/>
    <w:rsid w:val="00083396"/>
    <w:rsid w:val="0008564E"/>
    <w:rsid w:val="000B43AF"/>
    <w:rsid w:val="000C158C"/>
    <w:rsid w:val="000F40B8"/>
    <w:rsid w:val="00107C0E"/>
    <w:rsid w:val="00133678"/>
    <w:rsid w:val="001507C2"/>
    <w:rsid w:val="00152C35"/>
    <w:rsid w:val="0016787F"/>
    <w:rsid w:val="0019565A"/>
    <w:rsid w:val="001A465A"/>
    <w:rsid w:val="001A5A6F"/>
    <w:rsid w:val="001D01A3"/>
    <w:rsid w:val="001D05E3"/>
    <w:rsid w:val="001D18A5"/>
    <w:rsid w:val="001D64EF"/>
    <w:rsid w:val="001D6E82"/>
    <w:rsid w:val="001E40B9"/>
    <w:rsid w:val="00214768"/>
    <w:rsid w:val="00216BC3"/>
    <w:rsid w:val="002510A7"/>
    <w:rsid w:val="00257263"/>
    <w:rsid w:val="00260373"/>
    <w:rsid w:val="00265762"/>
    <w:rsid w:val="00283B61"/>
    <w:rsid w:val="002A4B10"/>
    <w:rsid w:val="002A68D8"/>
    <w:rsid w:val="002B5AA9"/>
    <w:rsid w:val="002C21A8"/>
    <w:rsid w:val="002D7F83"/>
    <w:rsid w:val="002F0D1A"/>
    <w:rsid w:val="00334B2F"/>
    <w:rsid w:val="003412C2"/>
    <w:rsid w:val="00347D97"/>
    <w:rsid w:val="00357DE2"/>
    <w:rsid w:val="00381116"/>
    <w:rsid w:val="003929BA"/>
    <w:rsid w:val="003A5C86"/>
    <w:rsid w:val="003C6061"/>
    <w:rsid w:val="004038E4"/>
    <w:rsid w:val="004053A1"/>
    <w:rsid w:val="004326E2"/>
    <w:rsid w:val="00443B10"/>
    <w:rsid w:val="00453AB1"/>
    <w:rsid w:val="00454B5B"/>
    <w:rsid w:val="00470A2F"/>
    <w:rsid w:val="004A5EB3"/>
    <w:rsid w:val="004B3F35"/>
    <w:rsid w:val="004D50D3"/>
    <w:rsid w:val="004D5B6B"/>
    <w:rsid w:val="00502CC1"/>
    <w:rsid w:val="0050708D"/>
    <w:rsid w:val="00524551"/>
    <w:rsid w:val="00524B1D"/>
    <w:rsid w:val="0052759F"/>
    <w:rsid w:val="00561158"/>
    <w:rsid w:val="0057367A"/>
    <w:rsid w:val="0057378A"/>
    <w:rsid w:val="005D28DC"/>
    <w:rsid w:val="005D7B4A"/>
    <w:rsid w:val="005E6B2E"/>
    <w:rsid w:val="0063097C"/>
    <w:rsid w:val="006501B8"/>
    <w:rsid w:val="00685156"/>
    <w:rsid w:val="006F05F6"/>
    <w:rsid w:val="006F19B8"/>
    <w:rsid w:val="006F4432"/>
    <w:rsid w:val="006F67EA"/>
    <w:rsid w:val="00705B6F"/>
    <w:rsid w:val="007166D0"/>
    <w:rsid w:val="007556F2"/>
    <w:rsid w:val="00757471"/>
    <w:rsid w:val="00770506"/>
    <w:rsid w:val="00795481"/>
    <w:rsid w:val="007A3111"/>
    <w:rsid w:val="007A380B"/>
    <w:rsid w:val="007A3CCB"/>
    <w:rsid w:val="007A49D0"/>
    <w:rsid w:val="007A652E"/>
    <w:rsid w:val="007C6D87"/>
    <w:rsid w:val="007E3F07"/>
    <w:rsid w:val="00800278"/>
    <w:rsid w:val="008068E0"/>
    <w:rsid w:val="00837B7E"/>
    <w:rsid w:val="00853CBF"/>
    <w:rsid w:val="00867281"/>
    <w:rsid w:val="00870A92"/>
    <w:rsid w:val="00877620"/>
    <w:rsid w:val="008A0890"/>
    <w:rsid w:val="008C60A2"/>
    <w:rsid w:val="008F20B3"/>
    <w:rsid w:val="009038F6"/>
    <w:rsid w:val="00904582"/>
    <w:rsid w:val="00940B8A"/>
    <w:rsid w:val="0097071F"/>
    <w:rsid w:val="009720CA"/>
    <w:rsid w:val="00977461"/>
    <w:rsid w:val="009D2214"/>
    <w:rsid w:val="009F77E1"/>
    <w:rsid w:val="00A51017"/>
    <w:rsid w:val="00A61762"/>
    <w:rsid w:val="00A647C2"/>
    <w:rsid w:val="00A7299D"/>
    <w:rsid w:val="00AB4ED1"/>
    <w:rsid w:val="00AD4482"/>
    <w:rsid w:val="00B07942"/>
    <w:rsid w:val="00B14E45"/>
    <w:rsid w:val="00B15471"/>
    <w:rsid w:val="00B21C26"/>
    <w:rsid w:val="00B7056F"/>
    <w:rsid w:val="00B715F4"/>
    <w:rsid w:val="00BB2117"/>
    <w:rsid w:val="00BB60BB"/>
    <w:rsid w:val="00BC2CD9"/>
    <w:rsid w:val="00BD20FF"/>
    <w:rsid w:val="00BE16B4"/>
    <w:rsid w:val="00C11702"/>
    <w:rsid w:val="00C13CF5"/>
    <w:rsid w:val="00C40B2D"/>
    <w:rsid w:val="00C742F5"/>
    <w:rsid w:val="00C97D40"/>
    <w:rsid w:val="00CD669F"/>
    <w:rsid w:val="00CF2A7F"/>
    <w:rsid w:val="00CF5F7C"/>
    <w:rsid w:val="00D06776"/>
    <w:rsid w:val="00D17FDC"/>
    <w:rsid w:val="00D24B5F"/>
    <w:rsid w:val="00D41089"/>
    <w:rsid w:val="00D42C56"/>
    <w:rsid w:val="00D44A01"/>
    <w:rsid w:val="00D525B1"/>
    <w:rsid w:val="00D91F04"/>
    <w:rsid w:val="00DA1463"/>
    <w:rsid w:val="00DC6100"/>
    <w:rsid w:val="00DC75C2"/>
    <w:rsid w:val="00DF56B1"/>
    <w:rsid w:val="00DF7FD0"/>
    <w:rsid w:val="00E04228"/>
    <w:rsid w:val="00E17C21"/>
    <w:rsid w:val="00E203A8"/>
    <w:rsid w:val="00E42B3D"/>
    <w:rsid w:val="00E46B85"/>
    <w:rsid w:val="00E46F28"/>
    <w:rsid w:val="00E52CC8"/>
    <w:rsid w:val="00E66A99"/>
    <w:rsid w:val="00E75C0B"/>
    <w:rsid w:val="00E8319C"/>
    <w:rsid w:val="00E921F5"/>
    <w:rsid w:val="00EB469C"/>
    <w:rsid w:val="00EB632D"/>
    <w:rsid w:val="00EC0203"/>
    <w:rsid w:val="00EC3169"/>
    <w:rsid w:val="00ED189D"/>
    <w:rsid w:val="00EE1E7B"/>
    <w:rsid w:val="00EF6E5F"/>
    <w:rsid w:val="00F057FF"/>
    <w:rsid w:val="00F31719"/>
    <w:rsid w:val="00F8252B"/>
    <w:rsid w:val="00F910DB"/>
    <w:rsid w:val="00F9525B"/>
    <w:rsid w:val="00FA7C46"/>
    <w:rsid w:val="00FC4CED"/>
    <w:rsid w:val="00FC4D26"/>
    <w:rsid w:val="00FC6CA2"/>
    <w:rsid w:val="00FD1604"/>
    <w:rsid w:val="00FD2FB5"/>
    <w:rsid w:val="00FE2A25"/>
    <w:rsid w:val="00FF781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620"/>
    <w:rPr>
      <w:rFonts w:ascii="Calibri" w:eastAsia="Yu Mincho" w:hAnsi="Calibri" w:cs="Times New Roman"/>
    </w:rPr>
  </w:style>
  <w:style w:type="paragraph" w:styleId="Heading1">
    <w:name w:val="heading 1"/>
    <w:basedOn w:val="Normal"/>
    <w:next w:val="Normal"/>
    <w:link w:val="Heading1Char"/>
    <w:uiPriority w:val="9"/>
    <w:qFormat/>
    <w:rsid w:val="00214768"/>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77620"/>
    <w:pPr>
      <w:autoSpaceDE w:val="0"/>
      <w:autoSpaceDN w:val="0"/>
      <w:adjustRightInd w:val="0"/>
      <w:spacing w:after="0" w:line="288" w:lineRule="auto"/>
      <w:textAlignment w:val="center"/>
    </w:pPr>
    <w:rPr>
      <w:rFonts w:ascii="Calisto MT" w:eastAsia="Calibri" w:hAnsi="Calisto MT" w:cs="Calisto MT"/>
      <w:color w:val="000000"/>
      <w:sz w:val="20"/>
      <w:szCs w:val="20"/>
      <w:lang w:val="en-GB" w:eastAsia="en-US"/>
    </w:rPr>
  </w:style>
  <w:style w:type="character" w:styleId="Hyperlink">
    <w:name w:val="Hyperlink"/>
    <w:uiPriority w:val="99"/>
    <w:rsid w:val="00877620"/>
    <w:rPr>
      <w:color w:val="0000FF"/>
      <w:w w:val="100"/>
      <w:u w:val="thick" w:color="0000FF"/>
    </w:rPr>
  </w:style>
  <w:style w:type="paragraph" w:customStyle="1" w:styleId="Default">
    <w:name w:val="Default"/>
    <w:rsid w:val="00877620"/>
    <w:pPr>
      <w:autoSpaceDE w:val="0"/>
      <w:autoSpaceDN w:val="0"/>
      <w:adjustRightInd w:val="0"/>
      <w:spacing w:after="0" w:line="240" w:lineRule="auto"/>
    </w:pPr>
    <w:rPr>
      <w:rFonts w:ascii="Garamond" w:eastAsia="Calibri" w:hAnsi="Garamond" w:cs="Garamond"/>
      <w:color w:val="000000"/>
      <w:sz w:val="24"/>
      <w:szCs w:val="24"/>
      <w:lang w:eastAsia="en-US"/>
    </w:rPr>
  </w:style>
  <w:style w:type="paragraph" w:styleId="Header">
    <w:name w:val="header"/>
    <w:basedOn w:val="Normal"/>
    <w:link w:val="HeaderChar"/>
    <w:uiPriority w:val="99"/>
    <w:unhideWhenUsed/>
    <w:rsid w:val="00877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620"/>
    <w:rPr>
      <w:rFonts w:ascii="Calibri" w:eastAsia="Yu Mincho" w:hAnsi="Calibri" w:cs="Times New Roman"/>
    </w:rPr>
  </w:style>
  <w:style w:type="paragraph" w:styleId="Footer">
    <w:name w:val="footer"/>
    <w:basedOn w:val="Normal"/>
    <w:link w:val="FooterChar"/>
    <w:uiPriority w:val="99"/>
    <w:unhideWhenUsed/>
    <w:rsid w:val="00877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620"/>
    <w:rPr>
      <w:rFonts w:ascii="Calibri" w:eastAsia="Yu Mincho" w:hAnsi="Calibri" w:cs="Times New Roman"/>
    </w:rPr>
  </w:style>
  <w:style w:type="paragraph" w:customStyle="1" w:styleId="ISI">
    <w:name w:val="ISI"/>
    <w:basedOn w:val="Normal"/>
    <w:uiPriority w:val="99"/>
    <w:rsid w:val="002D7F83"/>
    <w:pPr>
      <w:autoSpaceDE w:val="0"/>
      <w:autoSpaceDN w:val="0"/>
      <w:adjustRightInd w:val="0"/>
      <w:spacing w:after="0" w:line="288" w:lineRule="auto"/>
      <w:ind w:firstLine="547"/>
      <w:jc w:val="both"/>
      <w:textAlignment w:val="center"/>
    </w:pPr>
    <w:rPr>
      <w:rFonts w:ascii="Calisto MT" w:eastAsia="Calibri" w:hAnsi="Calisto MT" w:cs="Calisto MT"/>
      <w:color w:val="000000"/>
      <w:lang w:val="fi-FI" w:eastAsia="en-US"/>
    </w:rPr>
  </w:style>
  <w:style w:type="character" w:styleId="Emphasis">
    <w:name w:val="Emphasis"/>
    <w:basedOn w:val="DefaultParagraphFont"/>
    <w:uiPriority w:val="20"/>
    <w:qFormat/>
    <w:rsid w:val="001D64EF"/>
    <w:rPr>
      <w:i/>
      <w:iCs/>
    </w:rPr>
  </w:style>
  <w:style w:type="paragraph" w:styleId="ListParagraph">
    <w:name w:val="List Paragraph"/>
    <w:aliases w:val="Body of text,11-Tabel dan Gambar,sub 1,List Paragraph1,Medium Grid 1 - Accent 21,Body of text+1,Body of text+2,Body of text+3,List Paragraph11,Colorful List - Accent 11"/>
    <w:basedOn w:val="Normal"/>
    <w:link w:val="ListParagraphChar"/>
    <w:uiPriority w:val="34"/>
    <w:qFormat/>
    <w:rsid w:val="00904582"/>
    <w:pPr>
      <w:spacing w:line="256" w:lineRule="auto"/>
      <w:ind w:left="720"/>
      <w:contextualSpacing/>
    </w:pPr>
    <w:rPr>
      <w:rFonts w:asciiTheme="minorHAnsi" w:eastAsiaTheme="minorHAnsi" w:hAnsiTheme="minorHAnsi" w:cstheme="minorBidi"/>
      <w:lang w:eastAsia="en-US"/>
    </w:rPr>
  </w:style>
  <w:style w:type="paragraph" w:styleId="BodyText">
    <w:name w:val="Body Text"/>
    <w:basedOn w:val="Normal"/>
    <w:link w:val="BodyTextChar"/>
    <w:uiPriority w:val="1"/>
    <w:qFormat/>
    <w:rsid w:val="00AB4ED1"/>
    <w:pPr>
      <w:widowControl w:val="0"/>
      <w:autoSpaceDE w:val="0"/>
      <w:autoSpaceDN w:val="0"/>
      <w:spacing w:after="0" w:line="240" w:lineRule="auto"/>
    </w:pPr>
    <w:rPr>
      <w:rFonts w:ascii="Trebuchet MS" w:eastAsia="Trebuchet MS" w:hAnsi="Trebuchet MS" w:cs="Trebuchet MS"/>
      <w:i/>
      <w:lang w:val="id-ID" w:eastAsia="en-US"/>
    </w:rPr>
  </w:style>
  <w:style w:type="character" w:customStyle="1" w:styleId="BodyTextChar">
    <w:name w:val="Body Text Char"/>
    <w:basedOn w:val="DefaultParagraphFont"/>
    <w:link w:val="BodyText"/>
    <w:uiPriority w:val="1"/>
    <w:rsid w:val="00AB4ED1"/>
    <w:rPr>
      <w:rFonts w:ascii="Trebuchet MS" w:eastAsia="Trebuchet MS" w:hAnsi="Trebuchet MS" w:cs="Trebuchet MS"/>
      <w:i/>
      <w:lang w:val="id-ID" w:eastAsia="en-US"/>
    </w:rPr>
  </w:style>
  <w:style w:type="paragraph" w:styleId="NormalWeb">
    <w:name w:val="Normal (Web)"/>
    <w:basedOn w:val="Normal"/>
    <w:uiPriority w:val="99"/>
    <w:unhideWhenUsed/>
    <w:rsid w:val="0008564E"/>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Heading1Char">
    <w:name w:val="Heading 1 Char"/>
    <w:basedOn w:val="DefaultParagraphFont"/>
    <w:link w:val="Heading1"/>
    <w:uiPriority w:val="9"/>
    <w:rsid w:val="00214768"/>
    <w:rPr>
      <w:rFonts w:asciiTheme="majorHAnsi" w:eastAsiaTheme="majorEastAsia" w:hAnsiTheme="majorHAnsi" w:cstheme="majorBidi"/>
      <w:color w:val="2E74B5" w:themeColor="accent1" w:themeShade="BF"/>
      <w:sz w:val="32"/>
      <w:szCs w:val="32"/>
      <w:lang w:eastAsia="en-US"/>
    </w:rPr>
  </w:style>
  <w:style w:type="character" w:styleId="FollowedHyperlink">
    <w:name w:val="FollowedHyperlink"/>
    <w:basedOn w:val="DefaultParagraphFont"/>
    <w:uiPriority w:val="99"/>
    <w:semiHidden/>
    <w:unhideWhenUsed/>
    <w:rsid w:val="00A51017"/>
    <w:rPr>
      <w:color w:val="954F72" w:themeColor="followedHyperlink"/>
      <w:u w:val="single"/>
    </w:rPr>
  </w:style>
  <w:style w:type="character" w:styleId="CommentReference">
    <w:name w:val="annotation reference"/>
    <w:basedOn w:val="DefaultParagraphFont"/>
    <w:uiPriority w:val="99"/>
    <w:semiHidden/>
    <w:unhideWhenUsed/>
    <w:rsid w:val="003929BA"/>
    <w:rPr>
      <w:sz w:val="16"/>
      <w:szCs w:val="16"/>
    </w:rPr>
  </w:style>
  <w:style w:type="table" w:styleId="TableGrid">
    <w:name w:val="Table Grid"/>
    <w:basedOn w:val="TableGrid6"/>
    <w:uiPriority w:val="39"/>
    <w:rsid w:val="00DF7F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F7FD0"/>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alloonText">
    <w:name w:val="Balloon Text"/>
    <w:basedOn w:val="Normal"/>
    <w:link w:val="BalloonTextChar"/>
    <w:uiPriority w:val="99"/>
    <w:semiHidden/>
    <w:unhideWhenUsed/>
    <w:rsid w:val="00C13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CF5"/>
    <w:rPr>
      <w:rFonts w:ascii="Tahoma" w:eastAsia="Yu Mincho" w:hAnsi="Tahoma" w:cs="Tahoma"/>
      <w:sz w:val="16"/>
      <w:szCs w:val="16"/>
    </w:rPr>
  </w:style>
  <w:style w:type="paragraph" w:styleId="FootnoteText">
    <w:name w:val="footnote text"/>
    <w:basedOn w:val="Normal"/>
    <w:link w:val="FootnoteTextChar"/>
    <w:uiPriority w:val="99"/>
    <w:unhideWhenUsed/>
    <w:rsid w:val="005D28DC"/>
    <w:pPr>
      <w:spacing w:after="0" w:line="240" w:lineRule="auto"/>
    </w:pPr>
    <w:rPr>
      <w:rFonts w:asciiTheme="minorHAnsi" w:eastAsiaTheme="minorHAnsi" w:hAnsiTheme="minorHAnsi" w:cstheme="minorBidi"/>
      <w:sz w:val="20"/>
      <w:szCs w:val="20"/>
      <w:lang w:val="en-ID" w:eastAsia="en-US"/>
    </w:rPr>
  </w:style>
  <w:style w:type="character" w:customStyle="1" w:styleId="FootnoteTextChar">
    <w:name w:val="Footnote Text Char"/>
    <w:basedOn w:val="DefaultParagraphFont"/>
    <w:link w:val="FootnoteText"/>
    <w:uiPriority w:val="99"/>
    <w:rsid w:val="005D28DC"/>
    <w:rPr>
      <w:rFonts w:eastAsiaTheme="minorHAnsi"/>
      <w:sz w:val="20"/>
      <w:szCs w:val="20"/>
      <w:lang w:val="en-ID" w:eastAsia="en-US"/>
    </w:rPr>
  </w:style>
  <w:style w:type="character" w:customStyle="1" w:styleId="kcmread1114">
    <w:name w:val="kcmread1114"/>
    <w:basedOn w:val="DefaultParagraphFont"/>
    <w:rsid w:val="007556F2"/>
  </w:style>
  <w:style w:type="character" w:customStyle="1" w:styleId="ListParagraphChar">
    <w:name w:val="List Paragraph Char"/>
    <w:aliases w:val="Body of text Char,11-Tabel dan Gambar Char,sub 1 Char,List Paragraph1 Char,Medium Grid 1 - Accent 21 Char,Body of text+1 Char,Body of text+2 Char,Body of text+3 Char,List Paragraph11 Char,Colorful List - Accent 11 Char"/>
    <w:basedOn w:val="DefaultParagraphFont"/>
    <w:link w:val="ListParagraph"/>
    <w:uiPriority w:val="34"/>
    <w:locked/>
    <w:rsid w:val="007556F2"/>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162334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creativecommons.org/licenses/by-sa/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jurnal.unw.ac.id:1254/index.php/IJEC"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jurnal.unw.ac.id:1254/index.php/IJEC"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B4A9B04CB87425489E7955F57F43308"/>
        <w:category>
          <w:name w:val="General"/>
          <w:gallery w:val="placeholder"/>
        </w:category>
        <w:types>
          <w:type w:val="bbPlcHdr"/>
        </w:types>
        <w:behaviors>
          <w:behavior w:val="content"/>
        </w:behaviors>
        <w:guid w:val="{A044AD48-2391-454D-955C-4C2C963DE31D}"/>
      </w:docPartPr>
      <w:docPartBody>
        <w:p w:rsidR="00B25217" w:rsidRDefault="00D25EF0" w:rsidP="00D25EF0">
          <w:pPr>
            <w:pStyle w:val="1B4A9B04CB87425489E7955F57F43308"/>
          </w:pPr>
          <w:r>
            <w:rPr>
              <w:caps/>
              <w:color w:val="FFFFFF" w:themeColor="background1"/>
            </w:rPr>
            <w:t>[Author Name]</w:t>
          </w:r>
        </w:p>
      </w:docPartBody>
    </w:docPart>
    <w:docPart>
      <w:docPartPr>
        <w:name w:val="A5E80076C170410C9E69DD35DC493325"/>
        <w:category>
          <w:name w:val="General"/>
          <w:gallery w:val="placeholder"/>
        </w:category>
        <w:types>
          <w:type w:val="bbPlcHdr"/>
        </w:types>
        <w:behaviors>
          <w:behavior w:val="content"/>
        </w:behaviors>
        <w:guid w:val="{09C6F405-A785-43E5-8390-E8F34B2F1B82}"/>
      </w:docPartPr>
      <w:docPartBody>
        <w:p w:rsidR="007E7AF8" w:rsidRDefault="00F64383" w:rsidP="00F64383">
          <w:pPr>
            <w:pStyle w:val="A5E80076C170410C9E69DD35DC493325"/>
          </w:pPr>
          <w:r>
            <w:rPr>
              <w:caps/>
              <w:color w:val="FFFFFF" w:themeColor="background1"/>
            </w:rPr>
            <w:t>[Author Name]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Yu Mincho">
    <w:altName w:val="MS Mincho"/>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sto MT">
    <w:panose1 w:val="0204060305050503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Lato">
    <w:altName w:val="Calibri"/>
    <w:charset w:val="00"/>
    <w:family w:val="swiss"/>
    <w:pitch w:val="variable"/>
    <w:sig w:usb0="00000001" w:usb1="4000604A" w:usb2="00000000" w:usb3="00000000" w:csb0="0000009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25EF0"/>
    <w:rsid w:val="000752F5"/>
    <w:rsid w:val="000C5051"/>
    <w:rsid w:val="000D3826"/>
    <w:rsid w:val="001B7ABB"/>
    <w:rsid w:val="004066F5"/>
    <w:rsid w:val="005155F7"/>
    <w:rsid w:val="00522510"/>
    <w:rsid w:val="005262DC"/>
    <w:rsid w:val="00584116"/>
    <w:rsid w:val="005A52E8"/>
    <w:rsid w:val="005D36AE"/>
    <w:rsid w:val="006860DE"/>
    <w:rsid w:val="006C4E4E"/>
    <w:rsid w:val="007E7AF8"/>
    <w:rsid w:val="00840AA5"/>
    <w:rsid w:val="00841ABE"/>
    <w:rsid w:val="00902234"/>
    <w:rsid w:val="009066D0"/>
    <w:rsid w:val="00951F4B"/>
    <w:rsid w:val="00970D4F"/>
    <w:rsid w:val="009B1EE0"/>
    <w:rsid w:val="00A32288"/>
    <w:rsid w:val="00B25217"/>
    <w:rsid w:val="00B30B9B"/>
    <w:rsid w:val="00BA4D95"/>
    <w:rsid w:val="00C33673"/>
    <w:rsid w:val="00CA6765"/>
    <w:rsid w:val="00D25EF0"/>
    <w:rsid w:val="00D349BC"/>
    <w:rsid w:val="00D4744F"/>
    <w:rsid w:val="00DA4F5C"/>
    <w:rsid w:val="00DB6230"/>
    <w:rsid w:val="00F64383"/>
    <w:rsid w:val="00F86488"/>
    <w:rsid w:val="00FA42B3"/>
    <w:rsid w:val="00FD4DAF"/>
    <w:rsid w:val="00FE519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6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4781C53FAA44A6B7B30878DC063A7C">
    <w:name w:val="004781C53FAA44A6B7B30878DC063A7C"/>
    <w:rsid w:val="00D25EF0"/>
  </w:style>
  <w:style w:type="paragraph" w:customStyle="1" w:styleId="0FAF5EDE39394C2C91D35E8E9E3AE4FD">
    <w:name w:val="0FAF5EDE39394C2C91D35E8E9E3AE4FD"/>
    <w:rsid w:val="00D25EF0"/>
  </w:style>
  <w:style w:type="paragraph" w:customStyle="1" w:styleId="1B4A9B04CB87425489E7955F57F43308">
    <w:name w:val="1B4A9B04CB87425489E7955F57F43308"/>
    <w:rsid w:val="00D25EF0"/>
  </w:style>
  <w:style w:type="paragraph" w:customStyle="1" w:styleId="9AF7EC431968469FA3D24B6C83BB316A">
    <w:name w:val="9AF7EC431968469FA3D24B6C83BB316A"/>
    <w:rsid w:val="00D25EF0"/>
  </w:style>
  <w:style w:type="paragraph" w:customStyle="1" w:styleId="A5E80076C170410C9E69DD35DC493325">
    <w:name w:val="A5E80076C170410C9E69DD35DC493325"/>
    <w:rsid w:val="00F6438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E2797-7194-4B42-9E82-5BA34AF9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8986</Words>
  <Characters>51223</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NAMA PENULIS1,2,3. IJEC. VOL. x. NO. X. TAHUN</dc:creator>
  <cp:lastModifiedBy>HP</cp:lastModifiedBy>
  <cp:revision>2</cp:revision>
  <cp:lastPrinted>2021-02-01T06:48:00Z</cp:lastPrinted>
  <dcterms:created xsi:type="dcterms:W3CDTF">2022-06-07T04:59:00Z</dcterms:created>
  <dcterms:modified xsi:type="dcterms:W3CDTF">2022-06-07T04:59:00Z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9a0e9d71-9ae7-30df-86b7-8dc8a762c934</vt:lpwstr>
  </property>
</Properties>
</file>