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58A5A" w14:textId="77777777" w:rsidR="00DE195B" w:rsidRPr="00554B9E" w:rsidRDefault="00DE195B">
      <w:pPr>
        <w:widowControl w:val="0"/>
        <w:pBdr>
          <w:top w:val="nil"/>
          <w:left w:val="nil"/>
          <w:bottom w:val="nil"/>
          <w:right w:val="nil"/>
          <w:between w:val="nil"/>
        </w:pBdr>
        <w:spacing w:after="0"/>
        <w:ind w:left="0" w:hanging="2"/>
        <w:rPr>
          <w:rFonts w:ascii="Arial" w:eastAsia="Arial" w:hAnsi="Arial" w:cs="Arial"/>
          <w:color w:val="FF0000"/>
        </w:rPr>
      </w:pPr>
    </w:p>
    <w:tbl>
      <w:tblPr>
        <w:tblStyle w:val="a"/>
        <w:tblW w:w="9242" w:type="dxa"/>
        <w:tblInd w:w="-108" w:type="dxa"/>
        <w:tblBorders>
          <w:top w:val="single" w:sz="6" w:space="0" w:color="000000"/>
          <w:left w:val="nil"/>
          <w:bottom w:val="single" w:sz="12" w:space="0" w:color="000000"/>
          <w:right w:val="nil"/>
          <w:insideH w:val="single" w:sz="6" w:space="0" w:color="000000"/>
          <w:insideV w:val="single" w:sz="6" w:space="0" w:color="000000"/>
        </w:tblBorders>
        <w:tblLayout w:type="fixed"/>
        <w:tblLook w:val="0000" w:firstRow="0" w:lastRow="0" w:firstColumn="0" w:lastColumn="0" w:noHBand="0" w:noVBand="0"/>
      </w:tblPr>
      <w:tblGrid>
        <w:gridCol w:w="9242"/>
      </w:tblGrid>
      <w:tr w:rsidR="00DE195B" w14:paraId="1FF17ADA" w14:textId="77777777">
        <w:tc>
          <w:tcPr>
            <w:tcW w:w="9242" w:type="dxa"/>
          </w:tcPr>
          <w:p w14:paraId="10594C7B" w14:textId="77777777" w:rsidR="00DE195B" w:rsidRDefault="007628A4">
            <w:pPr>
              <w:spacing w:after="0" w:line="240" w:lineRule="auto"/>
              <w:ind w:left="0" w:hanging="2"/>
              <w:jc w:val="center"/>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hidden="0" allowOverlap="1" wp14:anchorId="434C6C00" wp14:editId="65D820B4">
                  <wp:simplePos x="0" y="0"/>
                  <wp:positionH relativeFrom="column">
                    <wp:posOffset>47626</wp:posOffset>
                  </wp:positionH>
                  <wp:positionV relativeFrom="paragraph">
                    <wp:posOffset>91487</wp:posOffset>
                  </wp:positionV>
                  <wp:extent cx="1595120" cy="903605"/>
                  <wp:effectExtent l="0" t="0" r="0" b="0"/>
                  <wp:wrapSquare wrapText="bothSides" distT="0" distB="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595120" cy="903605"/>
                          </a:xfrm>
                          <a:prstGeom prst="rect">
                            <a:avLst/>
                          </a:prstGeom>
                          <a:ln/>
                        </pic:spPr>
                      </pic:pic>
                    </a:graphicData>
                  </a:graphic>
                </wp:anchor>
              </w:drawing>
            </w:r>
          </w:p>
          <w:p w14:paraId="4CD7BD7C" w14:textId="77777777" w:rsidR="00DE195B" w:rsidRDefault="007628A4">
            <w:pPr>
              <w:spacing w:after="0" w:line="240" w:lineRule="auto"/>
              <w:ind w:left="1" w:hanging="3"/>
              <w:jc w:val="right"/>
              <w:rPr>
                <w:rFonts w:ascii="Times New Roman" w:eastAsia="Times New Roman" w:hAnsi="Times New Roman" w:cs="Times New Roman"/>
                <w:sz w:val="24"/>
                <w:szCs w:val="24"/>
              </w:rPr>
            </w:pPr>
            <w:r>
              <w:rPr>
                <w:rFonts w:ascii="Times New Roman" w:eastAsia="Times New Roman" w:hAnsi="Times New Roman" w:cs="Times New Roman"/>
                <w:b/>
                <w:sz w:val="28"/>
                <w:szCs w:val="28"/>
              </w:rPr>
              <w:t>Pro Health Jurnal Ilmiah Kesehatan</w:t>
            </w:r>
          </w:p>
          <w:p w14:paraId="0B8D1DBC" w14:textId="665487FB" w:rsidR="00DE195B" w:rsidRDefault="008D61AE">
            <w:pPr>
              <w:spacing w:after="0" w:line="240" w:lineRule="auto"/>
              <w:ind w:left="0" w:hanging="2"/>
              <w:jc w:val="right"/>
              <w:rPr>
                <w:rFonts w:ascii="Times New Roman" w:eastAsia="Times New Roman" w:hAnsi="Times New Roman" w:cs="Times New Roman"/>
              </w:rPr>
            </w:pPr>
            <w:r>
              <w:rPr>
                <w:rFonts w:ascii="Times New Roman" w:eastAsia="Times New Roman" w:hAnsi="Times New Roman" w:cs="Times New Roman"/>
              </w:rPr>
              <w:t>Volume 7, Nomor 1, 2025</w:t>
            </w:r>
          </w:p>
          <w:p w14:paraId="3FBA670D" w14:textId="77777777" w:rsidR="00DE195B" w:rsidRDefault="00DE195B">
            <w:pPr>
              <w:spacing w:after="0" w:line="240" w:lineRule="auto"/>
              <w:ind w:left="0" w:hanging="2"/>
              <w:jc w:val="center"/>
              <w:rPr>
                <w:rFonts w:ascii="Times New Roman" w:eastAsia="Times New Roman" w:hAnsi="Times New Roman" w:cs="Times New Roman"/>
                <w:sz w:val="24"/>
                <w:szCs w:val="24"/>
              </w:rPr>
            </w:pPr>
          </w:p>
          <w:p w14:paraId="6D102893" w14:textId="77777777" w:rsidR="00DE195B" w:rsidRDefault="00DE195B">
            <w:pPr>
              <w:spacing w:after="0" w:line="240" w:lineRule="auto"/>
              <w:ind w:left="0" w:hanging="2"/>
              <w:jc w:val="right"/>
              <w:rPr>
                <w:rFonts w:ascii="Times New Roman" w:eastAsia="Times New Roman" w:hAnsi="Times New Roman" w:cs="Times New Roman"/>
              </w:rPr>
            </w:pPr>
          </w:p>
        </w:tc>
      </w:tr>
    </w:tbl>
    <w:p w14:paraId="0E02C2F5" w14:textId="77777777" w:rsidR="00DE195B" w:rsidRDefault="00DE195B">
      <w:pPr>
        <w:spacing w:after="0" w:line="240" w:lineRule="auto"/>
        <w:ind w:left="1" w:hanging="3"/>
        <w:jc w:val="both"/>
        <w:rPr>
          <w:rFonts w:ascii="Times New Roman" w:eastAsia="Times New Roman" w:hAnsi="Times New Roman" w:cs="Times New Roman"/>
          <w:sz w:val="28"/>
          <w:szCs w:val="28"/>
        </w:rPr>
      </w:pPr>
    </w:p>
    <w:p w14:paraId="658C1FD9" w14:textId="5D800B3A" w:rsidR="00CA6E48" w:rsidRPr="00657656" w:rsidRDefault="00257A5E">
      <w:pPr>
        <w:spacing w:after="0" w:line="240" w:lineRule="auto"/>
        <w:ind w:left="1" w:hanging="3"/>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Gambaran </w:t>
      </w:r>
      <w:r w:rsidR="00CA6E48" w:rsidRPr="00657656">
        <w:rPr>
          <w:rFonts w:ascii="Times New Roman" w:eastAsia="Times New Roman" w:hAnsi="Times New Roman" w:cs="Times New Roman"/>
          <w:b/>
          <w:bCs/>
          <w:sz w:val="28"/>
          <w:szCs w:val="28"/>
        </w:rPr>
        <w:t xml:space="preserve">Pola Konsumsi Makanan </w:t>
      </w:r>
      <w:r w:rsidR="00194524">
        <w:rPr>
          <w:rFonts w:ascii="Times New Roman" w:eastAsia="Times New Roman" w:hAnsi="Times New Roman" w:cs="Times New Roman"/>
          <w:b/>
          <w:bCs/>
          <w:sz w:val="28"/>
          <w:szCs w:val="28"/>
        </w:rPr>
        <w:t>Selingan</w:t>
      </w:r>
      <w:r w:rsidR="00CA6E48" w:rsidRPr="00657656">
        <w:rPr>
          <w:rFonts w:ascii="Times New Roman" w:eastAsia="Times New Roman" w:hAnsi="Times New Roman" w:cs="Times New Roman"/>
          <w:b/>
          <w:bCs/>
          <w:sz w:val="28"/>
          <w:szCs w:val="28"/>
        </w:rPr>
        <w:t xml:space="preserve"> </w:t>
      </w:r>
      <w:r w:rsidR="00657656" w:rsidRPr="00657656">
        <w:rPr>
          <w:rFonts w:ascii="Times New Roman" w:eastAsia="Times New Roman" w:hAnsi="Times New Roman" w:cs="Times New Roman"/>
          <w:b/>
          <w:bCs/>
          <w:sz w:val="28"/>
          <w:szCs w:val="28"/>
        </w:rPr>
        <w:t>dan</w:t>
      </w:r>
      <w:r w:rsidR="00CA6E48" w:rsidRPr="00657656">
        <w:rPr>
          <w:rFonts w:ascii="Times New Roman" w:eastAsia="Times New Roman" w:hAnsi="Times New Roman" w:cs="Times New Roman"/>
          <w:b/>
          <w:bCs/>
          <w:sz w:val="28"/>
          <w:szCs w:val="28"/>
        </w:rPr>
        <w:t xml:space="preserve"> Status Gizi Mahasiswa Fakultas Kes</w:t>
      </w:r>
      <w:r w:rsidR="007952F4">
        <w:rPr>
          <w:rFonts w:ascii="Times New Roman" w:eastAsia="Times New Roman" w:hAnsi="Times New Roman" w:cs="Times New Roman"/>
          <w:b/>
          <w:bCs/>
          <w:sz w:val="28"/>
          <w:szCs w:val="28"/>
        </w:rPr>
        <w:t xml:space="preserve">ehatan Universitas Ngudi Waluyo </w:t>
      </w:r>
    </w:p>
    <w:p w14:paraId="02690529" w14:textId="77777777" w:rsidR="00DE195B" w:rsidRDefault="00DE195B">
      <w:pPr>
        <w:spacing w:after="0" w:line="240" w:lineRule="auto"/>
        <w:ind w:left="0" w:hanging="2"/>
        <w:jc w:val="both"/>
        <w:rPr>
          <w:rFonts w:ascii="Times New Roman" w:eastAsia="Times New Roman" w:hAnsi="Times New Roman" w:cs="Times New Roman"/>
          <w:sz w:val="20"/>
          <w:szCs w:val="20"/>
        </w:rPr>
      </w:pPr>
    </w:p>
    <w:p w14:paraId="530ABC93" w14:textId="77777777" w:rsidR="00FE0480" w:rsidRDefault="00FE0480">
      <w:pPr>
        <w:spacing w:after="0" w:line="240" w:lineRule="auto"/>
        <w:ind w:left="0" w:hanging="2"/>
        <w:jc w:val="both"/>
        <w:rPr>
          <w:rFonts w:ascii="Times New Roman" w:eastAsia="Times New Roman" w:hAnsi="Times New Roman" w:cs="Times New Roman"/>
          <w:sz w:val="20"/>
          <w:szCs w:val="20"/>
        </w:rPr>
      </w:pPr>
    </w:p>
    <w:p w14:paraId="11F7996A" w14:textId="5F8CDED9" w:rsidR="00DE195B" w:rsidRDefault="00DD35E6">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Untari</w:t>
      </w:r>
      <w:r w:rsidR="007628A4">
        <w:rPr>
          <w:rFonts w:ascii="Times New Roman" w:eastAsia="Times New Roman" w:hAnsi="Times New Roman" w:cs="Times New Roman"/>
          <w:b/>
          <w:vertAlign w:val="superscript"/>
        </w:rPr>
        <w:t>1</w:t>
      </w:r>
      <w:r w:rsidR="007628A4">
        <w:rPr>
          <w:rFonts w:ascii="Times New Roman" w:eastAsia="Times New Roman" w:hAnsi="Times New Roman" w:cs="Times New Roman"/>
          <w:b/>
        </w:rPr>
        <w:t xml:space="preserve">, </w:t>
      </w:r>
      <w:r>
        <w:rPr>
          <w:rFonts w:ascii="Times New Roman" w:eastAsia="Times New Roman" w:hAnsi="Times New Roman" w:cs="Times New Roman"/>
          <w:b/>
        </w:rPr>
        <w:t>Chindya Paramitha Devi</w:t>
      </w:r>
      <w:r w:rsidR="007628A4">
        <w:rPr>
          <w:rFonts w:ascii="Times New Roman" w:eastAsia="Times New Roman" w:hAnsi="Times New Roman" w:cs="Times New Roman"/>
          <w:b/>
          <w:vertAlign w:val="superscript"/>
        </w:rPr>
        <w:t>2</w:t>
      </w:r>
      <w:r w:rsidR="007628A4">
        <w:rPr>
          <w:rFonts w:ascii="Times New Roman" w:eastAsia="Times New Roman" w:hAnsi="Times New Roman" w:cs="Times New Roman"/>
          <w:b/>
        </w:rPr>
        <w:t xml:space="preserve">, </w:t>
      </w:r>
      <w:r w:rsidR="00F24198">
        <w:rPr>
          <w:rFonts w:ascii="Times New Roman" w:eastAsia="Times New Roman" w:hAnsi="Times New Roman" w:cs="Times New Roman"/>
          <w:b/>
        </w:rPr>
        <w:t>Afni Nadya Ramadhani</w:t>
      </w:r>
      <w:r w:rsidR="007628A4">
        <w:rPr>
          <w:rFonts w:ascii="Times New Roman" w:eastAsia="Times New Roman" w:hAnsi="Times New Roman" w:cs="Times New Roman"/>
          <w:b/>
          <w:vertAlign w:val="superscript"/>
        </w:rPr>
        <w:t>3</w:t>
      </w:r>
      <w:r w:rsidR="00F24198">
        <w:rPr>
          <w:rFonts w:ascii="Times New Roman" w:eastAsia="Times New Roman" w:hAnsi="Times New Roman" w:cs="Times New Roman"/>
          <w:b/>
        </w:rPr>
        <w:t>, Umi Lailatun Nikmah</w:t>
      </w:r>
      <w:r w:rsidR="00F24198">
        <w:rPr>
          <w:rFonts w:ascii="Times New Roman" w:eastAsia="Times New Roman" w:hAnsi="Times New Roman" w:cs="Times New Roman"/>
          <w:b/>
          <w:vertAlign w:val="superscript"/>
        </w:rPr>
        <w:t>4</w:t>
      </w:r>
      <w:r w:rsidR="00F24198">
        <w:rPr>
          <w:rFonts w:ascii="Times New Roman" w:eastAsia="Times New Roman" w:hAnsi="Times New Roman" w:cs="Times New Roman"/>
          <w:b/>
        </w:rPr>
        <w:t xml:space="preserve"> </w:t>
      </w:r>
    </w:p>
    <w:p w14:paraId="62C52EBB" w14:textId="77777777" w:rsidR="00DE195B" w:rsidRDefault="00DE195B">
      <w:pPr>
        <w:spacing w:after="0" w:line="240" w:lineRule="auto"/>
        <w:ind w:left="0" w:hanging="2"/>
        <w:jc w:val="both"/>
        <w:rPr>
          <w:rFonts w:ascii="Times New Roman" w:eastAsia="Times New Roman" w:hAnsi="Times New Roman" w:cs="Times New Roman"/>
          <w:sz w:val="18"/>
          <w:szCs w:val="18"/>
        </w:rPr>
      </w:pPr>
    </w:p>
    <w:p w14:paraId="419EA7C1" w14:textId="2F90B517" w:rsidR="00DE195B" w:rsidRDefault="007628A4">
      <w:pPr>
        <w:spacing w:after="0" w:line="240" w:lineRule="auto"/>
        <w:ind w:left="0" w:hanging="2"/>
        <w:jc w:val="both"/>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1</w:t>
      </w:r>
      <w:r>
        <w:rPr>
          <w:rFonts w:ascii="Times New Roman" w:eastAsia="Times New Roman" w:hAnsi="Times New Roman" w:cs="Times New Roman"/>
          <w:sz w:val="18"/>
          <w:szCs w:val="18"/>
        </w:rPr>
        <w:t xml:space="preserve"> </w:t>
      </w:r>
      <w:r w:rsidRPr="00633B14">
        <w:rPr>
          <w:rFonts w:ascii="Times New Roman" w:eastAsia="Times New Roman" w:hAnsi="Times New Roman" w:cs="Times New Roman"/>
          <w:sz w:val="18"/>
          <w:szCs w:val="18"/>
        </w:rPr>
        <w:t xml:space="preserve">Universitas Ngudi Waluyo, </w:t>
      </w:r>
      <w:hyperlink r:id="rId10" w:history="1">
        <w:r w:rsidR="001D274A" w:rsidRPr="00633B14">
          <w:rPr>
            <w:rStyle w:val="Hyperlink"/>
            <w:rFonts w:ascii="Times New Roman" w:eastAsia="Times New Roman" w:hAnsi="Times New Roman" w:cs="Times New Roman"/>
            <w:sz w:val="18"/>
            <w:szCs w:val="18"/>
          </w:rPr>
          <w:t>nta.untari@gmail.com</w:t>
        </w:r>
      </w:hyperlink>
      <w:r w:rsidRPr="00633B14">
        <w:rPr>
          <w:rFonts w:ascii="Times New Roman" w:eastAsia="Times New Roman" w:hAnsi="Times New Roman" w:cs="Times New Roman"/>
          <w:sz w:val="18"/>
          <w:szCs w:val="18"/>
        </w:rPr>
        <w:t xml:space="preserve"> </w:t>
      </w:r>
    </w:p>
    <w:p w14:paraId="7E967F8F" w14:textId="1475C99D" w:rsidR="00DE195B" w:rsidRDefault="007628A4">
      <w:pPr>
        <w:spacing w:after="0" w:line="240" w:lineRule="auto"/>
        <w:ind w:left="0" w:hanging="2"/>
        <w:jc w:val="both"/>
        <w:rPr>
          <w:rFonts w:ascii="Times New Roman" w:eastAsia="Times New Roman" w:hAnsi="Times New Roman" w:cs="Times New Roman"/>
          <w:sz w:val="18"/>
          <w:szCs w:val="18"/>
        </w:rPr>
      </w:pPr>
      <w:r w:rsidRPr="00175877">
        <w:rPr>
          <w:rFonts w:ascii="Times New Roman" w:eastAsia="Times New Roman" w:hAnsi="Times New Roman" w:cs="Times New Roman"/>
          <w:sz w:val="18"/>
          <w:szCs w:val="18"/>
          <w:vertAlign w:val="superscript"/>
        </w:rPr>
        <w:t>2</w:t>
      </w:r>
      <w:r w:rsidRPr="00175877">
        <w:rPr>
          <w:rFonts w:ascii="Times New Roman" w:eastAsia="Times New Roman" w:hAnsi="Times New Roman" w:cs="Times New Roman"/>
          <w:sz w:val="18"/>
          <w:szCs w:val="18"/>
        </w:rPr>
        <w:t xml:space="preserve"> </w:t>
      </w:r>
      <w:r w:rsidR="00175877" w:rsidRPr="00175877">
        <w:rPr>
          <w:rFonts w:ascii="Times New Roman" w:eastAsia="Times New Roman" w:hAnsi="Times New Roman" w:cs="Times New Roman"/>
          <w:sz w:val="18"/>
          <w:szCs w:val="18"/>
        </w:rPr>
        <w:t xml:space="preserve">Universitas Ngudi Waluyo, </w:t>
      </w:r>
      <w:hyperlink r:id="rId11" w:history="1">
        <w:r w:rsidR="00175877" w:rsidRPr="00175877">
          <w:rPr>
            <w:rStyle w:val="Hyperlink"/>
            <w:rFonts w:ascii="Times New Roman" w:eastAsia="Times New Roman" w:hAnsi="Times New Roman" w:cs="Times New Roman"/>
            <w:sz w:val="18"/>
            <w:szCs w:val="18"/>
          </w:rPr>
          <w:t>chindya.pd11@gmail.com</w:t>
        </w:r>
      </w:hyperlink>
      <w:r>
        <w:rPr>
          <w:rFonts w:ascii="Times New Roman" w:eastAsia="Times New Roman" w:hAnsi="Times New Roman" w:cs="Times New Roman"/>
          <w:sz w:val="18"/>
          <w:szCs w:val="18"/>
        </w:rPr>
        <w:t xml:space="preserve"> </w:t>
      </w:r>
    </w:p>
    <w:p w14:paraId="497026D9" w14:textId="7557C10A" w:rsidR="00175877" w:rsidRDefault="00175877" w:rsidP="00175877">
      <w:pPr>
        <w:spacing w:after="0" w:line="240" w:lineRule="auto"/>
        <w:ind w:left="0" w:hanging="2"/>
        <w:jc w:val="both"/>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3</w:t>
      </w:r>
      <w:r w:rsidRPr="00175877">
        <w:rPr>
          <w:rFonts w:ascii="Times New Roman" w:eastAsia="Times New Roman" w:hAnsi="Times New Roman" w:cs="Times New Roman"/>
          <w:sz w:val="18"/>
          <w:szCs w:val="18"/>
        </w:rPr>
        <w:t xml:space="preserve"> Universitas Ngudi Waluyo, </w:t>
      </w:r>
      <w:hyperlink r:id="rId12" w:history="1">
        <w:r w:rsidR="004A406C" w:rsidRPr="00C73B36">
          <w:rPr>
            <w:rStyle w:val="Hyperlink"/>
            <w:rFonts w:ascii="Times New Roman" w:eastAsia="Times New Roman" w:hAnsi="Times New Roman" w:cs="Times New Roman"/>
            <w:sz w:val="18"/>
            <w:szCs w:val="18"/>
          </w:rPr>
          <w:t>nadyaafni16@gmail.com</w:t>
        </w:r>
      </w:hyperlink>
      <w:r>
        <w:rPr>
          <w:rFonts w:ascii="Times New Roman" w:eastAsia="Times New Roman" w:hAnsi="Times New Roman" w:cs="Times New Roman"/>
          <w:sz w:val="18"/>
          <w:szCs w:val="18"/>
        </w:rPr>
        <w:t xml:space="preserve"> </w:t>
      </w:r>
    </w:p>
    <w:p w14:paraId="6E8F263A" w14:textId="4544E816" w:rsidR="00175877" w:rsidRDefault="00175877" w:rsidP="00175877">
      <w:pPr>
        <w:spacing w:after="0" w:line="240" w:lineRule="auto"/>
        <w:ind w:left="0" w:hanging="2"/>
        <w:jc w:val="both"/>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4</w:t>
      </w:r>
      <w:r w:rsidRPr="00175877">
        <w:rPr>
          <w:rFonts w:ascii="Times New Roman" w:eastAsia="Times New Roman" w:hAnsi="Times New Roman" w:cs="Times New Roman"/>
          <w:sz w:val="18"/>
          <w:szCs w:val="18"/>
        </w:rPr>
        <w:t xml:space="preserve"> Universitas Ngudi Waluyo, </w:t>
      </w:r>
      <w:hyperlink r:id="rId13" w:history="1">
        <w:r w:rsidR="004A406C" w:rsidRPr="00C73B36">
          <w:rPr>
            <w:rStyle w:val="Hyperlink"/>
            <w:rFonts w:ascii="Times New Roman" w:eastAsia="Times New Roman" w:hAnsi="Times New Roman" w:cs="Times New Roman"/>
            <w:sz w:val="18"/>
            <w:szCs w:val="18"/>
          </w:rPr>
          <w:t>umilailankmh@gmail.com</w:t>
        </w:r>
      </w:hyperlink>
      <w:r>
        <w:rPr>
          <w:rFonts w:ascii="Times New Roman" w:eastAsia="Times New Roman" w:hAnsi="Times New Roman" w:cs="Times New Roman"/>
          <w:sz w:val="18"/>
          <w:szCs w:val="18"/>
        </w:rPr>
        <w:t xml:space="preserve"> </w:t>
      </w:r>
    </w:p>
    <w:p w14:paraId="6EA89917" w14:textId="77777777" w:rsidR="00DE195B" w:rsidRDefault="00DE195B">
      <w:pPr>
        <w:spacing w:after="0" w:line="240" w:lineRule="auto"/>
        <w:ind w:left="0" w:hanging="2"/>
        <w:jc w:val="both"/>
        <w:rPr>
          <w:rFonts w:ascii="Times New Roman" w:eastAsia="Times New Roman" w:hAnsi="Times New Roman" w:cs="Times New Roman"/>
          <w:sz w:val="18"/>
          <w:szCs w:val="18"/>
        </w:rPr>
      </w:pPr>
    </w:p>
    <w:p w14:paraId="639C07D9" w14:textId="5C93DCB7" w:rsidR="00DE195B" w:rsidRPr="008D61AE" w:rsidRDefault="008D61AE">
      <w:pPr>
        <w:spacing w:after="0" w:line="240" w:lineRule="auto"/>
        <w:ind w:left="0" w:hanging="2"/>
        <w:rPr>
          <w:rFonts w:ascii="Times New Roman" w:eastAsia="Times New Roman" w:hAnsi="Times New Roman" w:cs="Times New Roman"/>
          <w:sz w:val="18"/>
          <w:szCs w:val="18"/>
        </w:rPr>
      </w:pPr>
      <w:r w:rsidRPr="008D61AE">
        <w:rPr>
          <w:rFonts w:ascii="Times New Roman" w:eastAsia="Times New Roman" w:hAnsi="Times New Roman" w:cs="Times New Roman"/>
          <w:sz w:val="18"/>
          <w:szCs w:val="18"/>
        </w:rPr>
        <w:t>Info Artikel: Diterima November2024; Disetujui Desember</w:t>
      </w:r>
      <w:proofErr w:type="gramStart"/>
      <w:r w:rsidRPr="008D61AE">
        <w:rPr>
          <w:rFonts w:ascii="Times New Roman" w:eastAsia="Times New Roman" w:hAnsi="Times New Roman" w:cs="Times New Roman"/>
          <w:sz w:val="18"/>
          <w:szCs w:val="18"/>
        </w:rPr>
        <w:t>2024;Publikasi</w:t>
      </w:r>
      <w:proofErr w:type="gramEnd"/>
      <w:r w:rsidRPr="008D61AE">
        <w:rPr>
          <w:rFonts w:ascii="Times New Roman" w:eastAsia="Times New Roman" w:hAnsi="Times New Roman" w:cs="Times New Roman"/>
          <w:sz w:val="18"/>
          <w:szCs w:val="18"/>
        </w:rPr>
        <w:t xml:space="preserve"> Januari</w:t>
      </w:r>
      <w:r>
        <w:rPr>
          <w:rFonts w:ascii="Times New Roman" w:eastAsia="Times New Roman" w:hAnsi="Times New Roman" w:cs="Times New Roman"/>
          <w:sz w:val="18"/>
          <w:szCs w:val="18"/>
        </w:rPr>
        <w:t xml:space="preserve"> </w:t>
      </w:r>
      <w:bookmarkStart w:id="0" w:name="_GoBack"/>
      <w:bookmarkEnd w:id="0"/>
      <w:r w:rsidRPr="008D61AE">
        <w:rPr>
          <w:rFonts w:ascii="Times New Roman" w:eastAsia="Times New Roman" w:hAnsi="Times New Roman" w:cs="Times New Roman"/>
          <w:sz w:val="18"/>
          <w:szCs w:val="18"/>
        </w:rPr>
        <w:t>2025</w:t>
      </w:r>
    </w:p>
    <w:p w14:paraId="5AE567BE" w14:textId="510A7AA0" w:rsidR="00DE195B" w:rsidRDefault="007628A4" w:rsidP="00FE0480">
      <w:pPr>
        <w:spacing w:after="0" w:line="240" w:lineRule="auto"/>
        <w:ind w:left="0" w:hanging="2"/>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9264" behindDoc="0" locked="0" layoutInCell="1" hidden="0" allowOverlap="1" wp14:anchorId="2F6B7807" wp14:editId="48E867D4">
                <wp:simplePos x="0" y="0"/>
                <wp:positionH relativeFrom="column">
                  <wp:posOffset>12701</wp:posOffset>
                </wp:positionH>
                <wp:positionV relativeFrom="paragraph">
                  <wp:posOffset>63500</wp:posOffset>
                </wp:positionV>
                <wp:extent cx="573405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478975" y="3780000"/>
                          <a:ext cx="573405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x1="http://schemas.microsoft.com/office/drawing/2015/9/8/chartex">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5734050" cy="12700"/>
                <wp:effectExtent b="0" l="0" r="0" t="0"/>
                <wp:wrapNone/>
                <wp:docPr id="2"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5734050" cy="12700"/>
                        </a:xfrm>
                        <a:prstGeom prst="rect"/>
                        <a:ln/>
                      </pic:spPr>
                    </pic:pic>
                  </a:graphicData>
                </a:graphic>
              </wp:anchor>
            </w:drawing>
          </mc:Fallback>
        </mc:AlternateContent>
      </w:r>
    </w:p>
    <w:p w14:paraId="6355FD6F" w14:textId="4CC3B796" w:rsidR="009876FC" w:rsidRPr="009876FC" w:rsidRDefault="009876FC" w:rsidP="009876FC">
      <w:pPr>
        <w:spacing w:after="0" w:line="240" w:lineRule="auto"/>
        <w:ind w:leftChars="0" w:left="0" w:firstLineChars="0" w:firstLine="0"/>
        <w:jc w:val="both"/>
        <w:rPr>
          <w:rFonts w:ascii="Times New Roman" w:eastAsia="Times New Roman" w:hAnsi="Times New Roman" w:cs="Times New Roman"/>
          <w:bCs/>
          <w:sz w:val="20"/>
          <w:szCs w:val="20"/>
        </w:rPr>
      </w:pPr>
      <w:r w:rsidRPr="009876FC">
        <w:rPr>
          <w:rFonts w:ascii="Times New Roman" w:eastAsia="Times New Roman" w:hAnsi="Times New Roman" w:cs="Times New Roman"/>
          <w:b/>
          <w:sz w:val="20"/>
          <w:szCs w:val="20"/>
        </w:rPr>
        <w:t>ABSTRAK</w:t>
      </w:r>
    </w:p>
    <w:p w14:paraId="4F89C57D" w14:textId="0AB881BE" w:rsidR="00690CC1" w:rsidRPr="00287C36" w:rsidRDefault="001F3822" w:rsidP="00CF0F83">
      <w:pPr>
        <w:spacing w:after="0" w:line="240" w:lineRule="auto"/>
        <w:ind w:leftChars="0" w:left="0" w:firstLineChars="0" w:firstLine="720"/>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rPr>
        <w:t xml:space="preserve">Asupan </w:t>
      </w:r>
      <w:r w:rsidR="00073B40">
        <w:rPr>
          <w:rFonts w:ascii="Times New Roman" w:eastAsia="Times New Roman" w:hAnsi="Times New Roman" w:cs="Times New Roman"/>
          <w:bCs/>
          <w:sz w:val="20"/>
          <w:szCs w:val="20"/>
        </w:rPr>
        <w:t>mak</w:t>
      </w:r>
      <w:r>
        <w:rPr>
          <w:rFonts w:ascii="Times New Roman" w:eastAsia="Times New Roman" w:hAnsi="Times New Roman" w:cs="Times New Roman"/>
          <w:bCs/>
          <w:sz w:val="20"/>
          <w:szCs w:val="20"/>
        </w:rPr>
        <w:t xml:space="preserve">an </w:t>
      </w:r>
      <w:r w:rsidR="00F8296C">
        <w:rPr>
          <w:rFonts w:ascii="Times New Roman" w:eastAsia="Times New Roman" w:hAnsi="Times New Roman" w:cs="Times New Roman"/>
          <w:bCs/>
          <w:sz w:val="20"/>
          <w:szCs w:val="20"/>
        </w:rPr>
        <w:t>dapat mempengaruhi status kesehatan dan gizi individu</w:t>
      </w:r>
      <w:r w:rsidR="00492FAD">
        <w:rPr>
          <w:rFonts w:ascii="Times New Roman" w:eastAsia="Times New Roman" w:hAnsi="Times New Roman" w:cs="Times New Roman"/>
          <w:bCs/>
          <w:sz w:val="20"/>
          <w:szCs w:val="20"/>
        </w:rPr>
        <w:t>.</w:t>
      </w:r>
      <w:r w:rsidR="00831A27">
        <w:rPr>
          <w:rFonts w:ascii="Times New Roman" w:eastAsia="Times New Roman" w:hAnsi="Times New Roman" w:cs="Times New Roman"/>
          <w:bCs/>
          <w:sz w:val="20"/>
          <w:szCs w:val="20"/>
        </w:rPr>
        <w:t xml:space="preserve"> Status gizi yang baik dipengaruhi oleh asupan makan utama dan selingan yang mencukupi</w:t>
      </w:r>
      <w:r w:rsidR="00776F06">
        <w:rPr>
          <w:rFonts w:ascii="Times New Roman" w:eastAsia="Times New Roman" w:hAnsi="Times New Roman" w:cs="Times New Roman"/>
          <w:bCs/>
          <w:sz w:val="20"/>
          <w:szCs w:val="20"/>
        </w:rPr>
        <w:t>. Adanya perubahan konsumsi makan pada masyarakat modern saat ini mempengaruhi asupan makan terutama pada usia remaja dan dewasa yang selalu mengikuti tren</w:t>
      </w:r>
      <w:r w:rsidR="00776F06" w:rsidRPr="00F539D2">
        <w:rPr>
          <w:rFonts w:ascii="Times New Roman" w:eastAsia="Times New Roman" w:hAnsi="Times New Roman" w:cs="Times New Roman"/>
          <w:bCs/>
          <w:sz w:val="20"/>
          <w:szCs w:val="20"/>
        </w:rPr>
        <w:t>.</w:t>
      </w:r>
      <w:r w:rsidR="00287C36" w:rsidRPr="00F539D2">
        <w:rPr>
          <w:rFonts w:ascii="Times New Roman" w:eastAsia="Times New Roman" w:hAnsi="Times New Roman" w:cs="Times New Roman"/>
          <w:bCs/>
          <w:sz w:val="20"/>
          <w:szCs w:val="20"/>
        </w:rPr>
        <w:t xml:space="preserve"> Konsumsi </w:t>
      </w:r>
      <w:r w:rsidR="005651C2" w:rsidRPr="00F539D2">
        <w:rPr>
          <w:rFonts w:ascii="Times New Roman" w:eastAsia="Times New Roman" w:hAnsi="Times New Roman" w:cs="Times New Roman"/>
          <w:bCs/>
          <w:sz w:val="20"/>
          <w:szCs w:val="20"/>
        </w:rPr>
        <w:t>m</w:t>
      </w:r>
      <w:r w:rsidR="00B63653" w:rsidRPr="00F539D2">
        <w:rPr>
          <w:rFonts w:ascii="Times New Roman" w:eastAsia="Times New Roman" w:hAnsi="Times New Roman" w:cs="Times New Roman"/>
          <w:sz w:val="20"/>
          <w:szCs w:val="20"/>
        </w:rPr>
        <w:t>akanan selingan</w:t>
      </w:r>
      <w:r w:rsidR="00287C36" w:rsidRPr="00F539D2">
        <w:rPr>
          <w:rFonts w:ascii="Times New Roman" w:eastAsia="Times New Roman" w:hAnsi="Times New Roman" w:cs="Times New Roman"/>
          <w:sz w:val="20"/>
          <w:szCs w:val="20"/>
        </w:rPr>
        <w:t xml:space="preserve"> yang be</w:t>
      </w:r>
      <w:r w:rsidR="009876FC">
        <w:rPr>
          <w:rFonts w:ascii="Times New Roman" w:eastAsia="Times New Roman" w:hAnsi="Times New Roman" w:cs="Times New Roman"/>
          <w:sz w:val="20"/>
          <w:szCs w:val="20"/>
        </w:rPr>
        <w:t>r</w:t>
      </w:r>
      <w:r w:rsidR="00287C36" w:rsidRPr="00F539D2">
        <w:rPr>
          <w:rFonts w:ascii="Times New Roman" w:eastAsia="Times New Roman" w:hAnsi="Times New Roman" w:cs="Times New Roman"/>
          <w:sz w:val="20"/>
          <w:szCs w:val="20"/>
        </w:rPr>
        <w:t>lebihan dan menghilangkan makan utama</w:t>
      </w:r>
      <w:r w:rsidR="009876FC">
        <w:rPr>
          <w:rFonts w:ascii="Times New Roman" w:eastAsia="Times New Roman" w:hAnsi="Times New Roman" w:cs="Times New Roman"/>
          <w:sz w:val="20"/>
          <w:szCs w:val="20"/>
        </w:rPr>
        <w:t>,</w:t>
      </w:r>
      <w:r w:rsidR="00287C36" w:rsidRPr="00F539D2">
        <w:rPr>
          <w:rFonts w:ascii="Times New Roman" w:eastAsia="Times New Roman" w:hAnsi="Times New Roman" w:cs="Times New Roman"/>
          <w:sz w:val="20"/>
          <w:szCs w:val="20"/>
        </w:rPr>
        <w:t xml:space="preserve"> dapat </w:t>
      </w:r>
      <w:r w:rsidR="00B63653" w:rsidRPr="00F539D2">
        <w:rPr>
          <w:rFonts w:ascii="Times New Roman" w:eastAsia="Times New Roman" w:hAnsi="Times New Roman" w:cs="Times New Roman"/>
          <w:sz w:val="20"/>
          <w:szCs w:val="20"/>
        </w:rPr>
        <w:t xml:space="preserve">berkontribusi terhadap status </w:t>
      </w:r>
      <w:r w:rsidR="00B63653" w:rsidRPr="006127E9">
        <w:rPr>
          <w:rFonts w:ascii="Times New Roman" w:eastAsia="Times New Roman" w:hAnsi="Times New Roman" w:cs="Times New Roman"/>
          <w:sz w:val="20"/>
          <w:szCs w:val="20"/>
        </w:rPr>
        <w:t>gizi</w:t>
      </w:r>
      <w:r w:rsidR="00DE627E" w:rsidRPr="006127E9">
        <w:rPr>
          <w:rFonts w:ascii="Times New Roman" w:eastAsia="Times New Roman" w:hAnsi="Times New Roman" w:cs="Times New Roman"/>
          <w:sz w:val="20"/>
          <w:szCs w:val="20"/>
        </w:rPr>
        <w:t>.</w:t>
      </w:r>
      <w:r w:rsidR="00BC74B1">
        <w:rPr>
          <w:rFonts w:ascii="Times New Roman" w:eastAsia="Times New Roman" w:hAnsi="Times New Roman" w:cs="Times New Roman"/>
          <w:sz w:val="20"/>
          <w:szCs w:val="20"/>
        </w:rPr>
        <w:t xml:space="preserve"> Frekuensi dan pemilihan makanan selingan</w:t>
      </w:r>
      <w:r w:rsidR="00B14E59">
        <w:rPr>
          <w:rFonts w:ascii="Times New Roman" w:eastAsia="Times New Roman" w:hAnsi="Times New Roman" w:cs="Times New Roman"/>
          <w:sz w:val="20"/>
          <w:szCs w:val="20"/>
        </w:rPr>
        <w:t xml:space="preserve"> mempengaruhi </w:t>
      </w:r>
      <w:r w:rsidR="008B1A2B">
        <w:rPr>
          <w:rFonts w:ascii="Times New Roman" w:eastAsia="Times New Roman" w:hAnsi="Times New Roman" w:cs="Times New Roman"/>
          <w:sz w:val="20"/>
          <w:szCs w:val="20"/>
        </w:rPr>
        <w:t xml:space="preserve">jumlah </w:t>
      </w:r>
      <w:r w:rsidR="00B14E59">
        <w:rPr>
          <w:rFonts w:ascii="Times New Roman" w:eastAsia="Times New Roman" w:hAnsi="Times New Roman" w:cs="Times New Roman"/>
          <w:sz w:val="20"/>
          <w:szCs w:val="20"/>
        </w:rPr>
        <w:t>asupan</w:t>
      </w:r>
      <w:r w:rsidR="008B1A2B">
        <w:rPr>
          <w:rFonts w:ascii="Times New Roman" w:eastAsia="Times New Roman" w:hAnsi="Times New Roman" w:cs="Times New Roman"/>
          <w:sz w:val="20"/>
          <w:szCs w:val="20"/>
        </w:rPr>
        <w:t xml:space="preserve"> energi yang mempengaruhi status gizi</w:t>
      </w:r>
      <w:r w:rsidR="00B63653" w:rsidRPr="006127E9">
        <w:rPr>
          <w:rFonts w:ascii="Times New Roman" w:eastAsia="Times New Roman" w:hAnsi="Times New Roman" w:cs="Times New Roman"/>
          <w:sz w:val="20"/>
          <w:szCs w:val="20"/>
        </w:rPr>
        <w:t xml:space="preserve">. Penelitian ini bertujuan </w:t>
      </w:r>
      <w:r w:rsidR="00B63653" w:rsidRPr="00B63653">
        <w:rPr>
          <w:rFonts w:ascii="Times New Roman" w:eastAsia="Times New Roman" w:hAnsi="Times New Roman" w:cs="Times New Roman"/>
          <w:sz w:val="20"/>
          <w:szCs w:val="20"/>
        </w:rPr>
        <w:t>untuk mengetahui gambaran pola konsumsi makanan selingan</w:t>
      </w:r>
      <w:r w:rsidR="00E7352A">
        <w:rPr>
          <w:rFonts w:ascii="Times New Roman" w:eastAsia="Times New Roman" w:hAnsi="Times New Roman" w:cs="Times New Roman"/>
          <w:sz w:val="20"/>
          <w:szCs w:val="20"/>
        </w:rPr>
        <w:t xml:space="preserve"> baik frekuensi dan pemilihan makanan selingan serta </w:t>
      </w:r>
      <w:r w:rsidR="00B63653" w:rsidRPr="00B63653">
        <w:rPr>
          <w:rFonts w:ascii="Times New Roman" w:eastAsia="Times New Roman" w:hAnsi="Times New Roman" w:cs="Times New Roman"/>
          <w:sz w:val="20"/>
          <w:szCs w:val="20"/>
        </w:rPr>
        <w:t>status gizi mahasiswa Fakultas Kesehatan Univeristas Ngudi Waluyo</w:t>
      </w:r>
      <w:r w:rsidR="00B63653" w:rsidRPr="00BA70FC">
        <w:rPr>
          <w:rFonts w:ascii="Times New Roman" w:eastAsia="Times New Roman" w:hAnsi="Times New Roman" w:cs="Times New Roman"/>
          <w:sz w:val="20"/>
          <w:szCs w:val="20"/>
        </w:rPr>
        <w:t>.</w:t>
      </w:r>
      <w:r w:rsidR="00CF0F83">
        <w:rPr>
          <w:rFonts w:ascii="Times New Roman" w:eastAsia="Times New Roman" w:hAnsi="Times New Roman" w:cs="Times New Roman"/>
          <w:sz w:val="20"/>
          <w:szCs w:val="20"/>
        </w:rPr>
        <w:t xml:space="preserve"> </w:t>
      </w:r>
      <w:r w:rsidR="00BA267F">
        <w:rPr>
          <w:rFonts w:ascii="Times New Roman" w:eastAsia="Times New Roman" w:hAnsi="Times New Roman" w:cs="Times New Roman"/>
          <w:bCs/>
          <w:sz w:val="20"/>
          <w:szCs w:val="20"/>
        </w:rPr>
        <w:t>Jenis p</w:t>
      </w:r>
      <w:r w:rsidR="00B63653" w:rsidRPr="00B63653">
        <w:rPr>
          <w:rFonts w:ascii="Times New Roman" w:eastAsia="Times New Roman" w:hAnsi="Times New Roman" w:cs="Times New Roman"/>
          <w:sz w:val="20"/>
          <w:szCs w:val="20"/>
        </w:rPr>
        <w:t xml:space="preserve">enelitian ini </w:t>
      </w:r>
      <w:r w:rsidR="00BA267F">
        <w:rPr>
          <w:rFonts w:ascii="Times New Roman" w:eastAsia="Times New Roman" w:hAnsi="Times New Roman" w:cs="Times New Roman"/>
          <w:sz w:val="20"/>
          <w:szCs w:val="20"/>
        </w:rPr>
        <w:t>merupakan penelitia</w:t>
      </w:r>
      <w:r w:rsidR="00D86362">
        <w:rPr>
          <w:rFonts w:ascii="Times New Roman" w:eastAsia="Times New Roman" w:hAnsi="Times New Roman" w:cs="Times New Roman"/>
          <w:sz w:val="20"/>
          <w:szCs w:val="20"/>
        </w:rPr>
        <w:t>n</w:t>
      </w:r>
      <w:r w:rsidR="00BA267F">
        <w:rPr>
          <w:rFonts w:ascii="Times New Roman" w:eastAsia="Times New Roman" w:hAnsi="Times New Roman" w:cs="Times New Roman"/>
          <w:sz w:val="20"/>
          <w:szCs w:val="20"/>
        </w:rPr>
        <w:t xml:space="preserve"> deskriptif</w:t>
      </w:r>
      <w:r w:rsidR="00CF0F83">
        <w:rPr>
          <w:rFonts w:ascii="Times New Roman" w:eastAsia="Times New Roman" w:hAnsi="Times New Roman" w:cs="Times New Roman"/>
          <w:sz w:val="20"/>
          <w:szCs w:val="20"/>
        </w:rPr>
        <w:t xml:space="preserve"> </w:t>
      </w:r>
      <w:r w:rsidR="00B63653" w:rsidRPr="00B63653">
        <w:rPr>
          <w:rFonts w:ascii="Times New Roman" w:eastAsia="Times New Roman" w:hAnsi="Times New Roman" w:cs="Times New Roman"/>
          <w:sz w:val="20"/>
          <w:szCs w:val="20"/>
        </w:rPr>
        <w:t xml:space="preserve">menggunakan </w:t>
      </w:r>
      <w:r w:rsidR="00BA267F">
        <w:rPr>
          <w:rFonts w:ascii="Times New Roman" w:eastAsia="Times New Roman" w:hAnsi="Times New Roman" w:cs="Times New Roman"/>
          <w:sz w:val="20"/>
          <w:szCs w:val="20"/>
        </w:rPr>
        <w:t xml:space="preserve">pendekatan </w:t>
      </w:r>
      <w:r w:rsidR="00B63653" w:rsidRPr="007A51A3">
        <w:rPr>
          <w:rFonts w:ascii="Times New Roman" w:eastAsia="Times New Roman" w:hAnsi="Times New Roman" w:cs="Times New Roman"/>
          <w:i/>
          <w:sz w:val="20"/>
          <w:szCs w:val="20"/>
        </w:rPr>
        <w:t>cross-sectional</w:t>
      </w:r>
      <w:r w:rsidR="00B63653" w:rsidRPr="00B63653">
        <w:rPr>
          <w:rFonts w:ascii="Times New Roman" w:eastAsia="Times New Roman" w:hAnsi="Times New Roman" w:cs="Times New Roman"/>
          <w:sz w:val="20"/>
          <w:szCs w:val="20"/>
        </w:rPr>
        <w:t xml:space="preserve"> dengan pemilihan subjek penelitian ditentukan secara </w:t>
      </w:r>
      <w:r w:rsidR="00B63653" w:rsidRPr="007A51A3">
        <w:rPr>
          <w:rFonts w:ascii="Times New Roman" w:eastAsia="Times New Roman" w:hAnsi="Times New Roman" w:cs="Times New Roman"/>
          <w:i/>
          <w:sz w:val="20"/>
          <w:szCs w:val="20"/>
        </w:rPr>
        <w:t>purposive</w:t>
      </w:r>
      <w:r w:rsidR="00B63653" w:rsidRPr="00B63653">
        <w:rPr>
          <w:rFonts w:ascii="Times New Roman" w:eastAsia="Times New Roman" w:hAnsi="Times New Roman" w:cs="Times New Roman"/>
          <w:sz w:val="20"/>
          <w:szCs w:val="20"/>
        </w:rPr>
        <w:t>.</w:t>
      </w:r>
      <w:r w:rsidR="000C677C">
        <w:rPr>
          <w:rFonts w:ascii="Times New Roman" w:eastAsia="Times New Roman" w:hAnsi="Times New Roman" w:cs="Times New Roman"/>
          <w:sz w:val="20"/>
          <w:szCs w:val="20"/>
        </w:rPr>
        <w:t xml:space="preserve"> </w:t>
      </w:r>
      <w:r w:rsidR="00B63653" w:rsidRPr="00D765C9">
        <w:rPr>
          <w:rFonts w:ascii="Times New Roman" w:eastAsia="Times New Roman" w:hAnsi="Times New Roman" w:cs="Times New Roman"/>
          <w:sz w:val="20"/>
          <w:szCs w:val="20"/>
        </w:rPr>
        <w:t>Teknik pengambilan</w:t>
      </w:r>
      <w:r w:rsidR="007A51A3" w:rsidRPr="00D765C9">
        <w:rPr>
          <w:rFonts w:ascii="Times New Roman" w:eastAsia="Times New Roman" w:hAnsi="Times New Roman" w:cs="Times New Roman"/>
          <w:sz w:val="20"/>
          <w:szCs w:val="20"/>
        </w:rPr>
        <w:t xml:space="preserve"> </w:t>
      </w:r>
      <w:r w:rsidR="00D86362" w:rsidRPr="00D765C9">
        <w:rPr>
          <w:rFonts w:ascii="Times New Roman" w:eastAsia="Times New Roman" w:hAnsi="Times New Roman" w:cs="Times New Roman"/>
          <w:sz w:val="20"/>
          <w:szCs w:val="20"/>
        </w:rPr>
        <w:t>subjek</w:t>
      </w:r>
      <w:r w:rsidR="007A51A3" w:rsidRPr="00D765C9">
        <w:rPr>
          <w:rFonts w:ascii="Times New Roman" w:eastAsia="Times New Roman" w:hAnsi="Times New Roman" w:cs="Times New Roman"/>
          <w:sz w:val="20"/>
          <w:szCs w:val="20"/>
        </w:rPr>
        <w:t xml:space="preserve"> dilakukan dengan </w:t>
      </w:r>
      <w:r w:rsidR="007A51A3" w:rsidRPr="00D765C9">
        <w:rPr>
          <w:rFonts w:ascii="Times New Roman" w:eastAsia="Times New Roman" w:hAnsi="Times New Roman" w:cs="Times New Roman"/>
          <w:i/>
          <w:sz w:val="20"/>
          <w:szCs w:val="20"/>
        </w:rPr>
        <w:t>simple-random-</w:t>
      </w:r>
      <w:r w:rsidR="00B63653" w:rsidRPr="00D765C9">
        <w:rPr>
          <w:rFonts w:ascii="Times New Roman" w:eastAsia="Times New Roman" w:hAnsi="Times New Roman" w:cs="Times New Roman"/>
          <w:i/>
          <w:sz w:val="20"/>
          <w:szCs w:val="20"/>
        </w:rPr>
        <w:t>samplin</w:t>
      </w:r>
      <w:r w:rsidR="009E19FC" w:rsidRPr="00D765C9">
        <w:rPr>
          <w:rFonts w:ascii="Times New Roman" w:eastAsia="Times New Roman" w:hAnsi="Times New Roman" w:cs="Times New Roman"/>
          <w:i/>
          <w:sz w:val="20"/>
          <w:szCs w:val="20"/>
        </w:rPr>
        <w:t>g</w:t>
      </w:r>
      <w:r w:rsidR="00D86362" w:rsidRPr="00D765C9">
        <w:rPr>
          <w:rFonts w:ascii="Times New Roman" w:eastAsia="Times New Roman" w:hAnsi="Times New Roman" w:cs="Times New Roman"/>
          <w:i/>
          <w:sz w:val="20"/>
          <w:szCs w:val="20"/>
        </w:rPr>
        <w:t xml:space="preserve"> </w:t>
      </w:r>
      <w:r w:rsidR="00D86362" w:rsidRPr="00400F9C">
        <w:rPr>
          <w:rFonts w:ascii="Times New Roman" w:eastAsia="Times New Roman" w:hAnsi="Times New Roman" w:cs="Times New Roman"/>
          <w:iCs/>
          <w:sz w:val="20"/>
          <w:szCs w:val="20"/>
        </w:rPr>
        <w:t xml:space="preserve">dan diperoleh subjek </w:t>
      </w:r>
      <w:r w:rsidR="00B63653" w:rsidRPr="00400F9C">
        <w:rPr>
          <w:rFonts w:ascii="Times New Roman" w:eastAsia="Times New Roman" w:hAnsi="Times New Roman" w:cs="Times New Roman"/>
          <w:iCs/>
          <w:sz w:val="20"/>
          <w:szCs w:val="20"/>
        </w:rPr>
        <w:t>sebanyak</w:t>
      </w:r>
      <w:r w:rsidR="00B63653" w:rsidRPr="00400F9C">
        <w:rPr>
          <w:rFonts w:ascii="Times New Roman" w:eastAsia="Times New Roman" w:hAnsi="Times New Roman" w:cs="Times New Roman"/>
          <w:sz w:val="20"/>
          <w:szCs w:val="20"/>
        </w:rPr>
        <w:t xml:space="preserve"> 68</w:t>
      </w:r>
      <w:r w:rsidR="00CF0F83" w:rsidRPr="00400F9C">
        <w:rPr>
          <w:rFonts w:ascii="Times New Roman" w:eastAsia="Times New Roman" w:hAnsi="Times New Roman" w:cs="Times New Roman"/>
          <w:sz w:val="20"/>
          <w:szCs w:val="20"/>
        </w:rPr>
        <w:t xml:space="preserve"> mahasiswa</w:t>
      </w:r>
      <w:r w:rsidR="00B63653" w:rsidRPr="00400F9C">
        <w:rPr>
          <w:rFonts w:ascii="Times New Roman" w:eastAsia="Times New Roman" w:hAnsi="Times New Roman" w:cs="Times New Roman"/>
          <w:sz w:val="20"/>
          <w:szCs w:val="20"/>
        </w:rPr>
        <w:t>.</w:t>
      </w:r>
      <w:r w:rsidR="007628A4" w:rsidRPr="00400F9C">
        <w:rPr>
          <w:rFonts w:ascii="Times New Roman" w:eastAsia="Times New Roman" w:hAnsi="Times New Roman" w:cs="Times New Roman"/>
          <w:sz w:val="20"/>
          <w:szCs w:val="20"/>
        </w:rPr>
        <w:t xml:space="preserve"> </w:t>
      </w:r>
      <w:r w:rsidR="00D765C9" w:rsidRPr="00400F9C">
        <w:rPr>
          <w:rFonts w:ascii="Times New Roman" w:eastAsia="Times New Roman" w:hAnsi="Times New Roman" w:cs="Times New Roman"/>
          <w:sz w:val="20"/>
          <w:szCs w:val="20"/>
        </w:rPr>
        <w:t xml:space="preserve">Hasil penelitian menunjukkan </w:t>
      </w:r>
      <w:r w:rsidR="00C87523" w:rsidRPr="00400F9C">
        <w:rPr>
          <w:rFonts w:ascii="Times New Roman" w:eastAsia="Times New Roman" w:hAnsi="Times New Roman" w:cs="Times New Roman"/>
          <w:sz w:val="20"/>
          <w:szCs w:val="20"/>
        </w:rPr>
        <w:t>p</w:t>
      </w:r>
      <w:r w:rsidR="000E69D0" w:rsidRPr="00400F9C">
        <w:rPr>
          <w:rFonts w:ascii="Times New Roman" w:eastAsia="Times New Roman" w:hAnsi="Times New Roman" w:cs="Times New Roman"/>
          <w:sz w:val="20"/>
          <w:szCs w:val="20"/>
        </w:rPr>
        <w:t xml:space="preserve">ola konsumsi makanan selingan </w:t>
      </w:r>
      <w:r w:rsidR="009E19FC" w:rsidRPr="00400F9C">
        <w:rPr>
          <w:rFonts w:ascii="Times New Roman" w:eastAsia="Times New Roman" w:hAnsi="Times New Roman" w:cs="Times New Roman"/>
          <w:sz w:val="20"/>
          <w:szCs w:val="20"/>
        </w:rPr>
        <w:t>pada subjek</w:t>
      </w:r>
      <w:r w:rsidR="000E69D0" w:rsidRPr="00400F9C">
        <w:rPr>
          <w:rFonts w:ascii="Times New Roman" w:eastAsia="Times New Roman" w:hAnsi="Times New Roman" w:cs="Times New Roman"/>
          <w:sz w:val="20"/>
          <w:szCs w:val="20"/>
        </w:rPr>
        <w:t xml:space="preserve"> dalam penelitian ini </w:t>
      </w:r>
      <w:r w:rsidR="009E19FC" w:rsidRPr="00400F9C">
        <w:rPr>
          <w:rFonts w:ascii="Times New Roman" w:eastAsia="Times New Roman" w:hAnsi="Times New Roman" w:cs="Times New Roman"/>
          <w:sz w:val="20"/>
          <w:szCs w:val="20"/>
        </w:rPr>
        <w:t xml:space="preserve">yaitu sebanyak 52% </w:t>
      </w:r>
      <w:r w:rsidR="000E69D0" w:rsidRPr="00400F9C">
        <w:rPr>
          <w:rFonts w:ascii="Times New Roman" w:eastAsia="Times New Roman" w:hAnsi="Times New Roman" w:cs="Times New Roman"/>
          <w:sz w:val="20"/>
          <w:szCs w:val="20"/>
        </w:rPr>
        <w:t xml:space="preserve"> frekuensi konsumsi tidak lebih dari dua kali per hari, dengan pemilihan jenis olahan makanan berupa makanan yang diproses secara sederhana yang</w:t>
      </w:r>
      <w:r w:rsidR="00600825" w:rsidRPr="00400F9C">
        <w:rPr>
          <w:rFonts w:ascii="Times New Roman" w:eastAsia="Times New Roman" w:hAnsi="Times New Roman" w:cs="Times New Roman"/>
          <w:sz w:val="20"/>
          <w:szCs w:val="20"/>
        </w:rPr>
        <w:t xml:space="preserve"> </w:t>
      </w:r>
      <w:r w:rsidR="000E69D0" w:rsidRPr="00400F9C">
        <w:rPr>
          <w:rFonts w:ascii="Times New Roman" w:eastAsia="Times New Roman" w:hAnsi="Times New Roman" w:cs="Times New Roman"/>
          <w:sz w:val="20"/>
          <w:szCs w:val="20"/>
        </w:rPr>
        <w:t xml:space="preserve">umumnya memiliki kandungan lemak lebih tinggi dengan kandungan protein lebih rendah. Mayoritas </w:t>
      </w:r>
      <w:r w:rsidR="00BF3B90">
        <w:rPr>
          <w:rFonts w:ascii="Times New Roman" w:eastAsia="Times New Roman" w:hAnsi="Times New Roman" w:cs="Times New Roman"/>
          <w:sz w:val="20"/>
          <w:szCs w:val="20"/>
        </w:rPr>
        <w:t>subjek</w:t>
      </w:r>
      <w:r w:rsidR="004A2A80" w:rsidRPr="00400F9C">
        <w:rPr>
          <w:rFonts w:ascii="Times New Roman" w:eastAsia="Times New Roman" w:hAnsi="Times New Roman" w:cs="Times New Roman"/>
          <w:sz w:val="20"/>
          <w:szCs w:val="20"/>
        </w:rPr>
        <w:t xml:space="preserve"> memiliki </w:t>
      </w:r>
      <w:r w:rsidR="000E69D0" w:rsidRPr="00400F9C">
        <w:rPr>
          <w:rFonts w:ascii="Times New Roman" w:eastAsia="Times New Roman" w:hAnsi="Times New Roman" w:cs="Times New Roman"/>
          <w:sz w:val="20"/>
          <w:szCs w:val="20"/>
        </w:rPr>
        <w:t>status gizi normal</w:t>
      </w:r>
      <w:r w:rsidR="007628A4" w:rsidRPr="00400F9C">
        <w:rPr>
          <w:rFonts w:ascii="Times New Roman" w:eastAsia="Times New Roman" w:hAnsi="Times New Roman" w:cs="Times New Roman"/>
          <w:sz w:val="20"/>
          <w:szCs w:val="20"/>
        </w:rPr>
        <w:t>.</w:t>
      </w:r>
      <w:r w:rsidR="00537915" w:rsidRPr="00400F9C">
        <w:rPr>
          <w:rFonts w:ascii="Times New Roman" w:eastAsia="Times New Roman" w:hAnsi="Times New Roman" w:cs="Times New Roman"/>
          <w:sz w:val="20"/>
          <w:szCs w:val="20"/>
        </w:rPr>
        <w:t xml:space="preserve"> </w:t>
      </w:r>
      <w:r w:rsidR="00690CC1" w:rsidRPr="00400F9C">
        <w:rPr>
          <w:rFonts w:ascii="Times New Roman" w:eastAsia="Times New Roman" w:hAnsi="Times New Roman" w:cs="Times New Roman"/>
          <w:sz w:val="20"/>
          <w:szCs w:val="20"/>
        </w:rPr>
        <w:t xml:space="preserve">Pola konsumsi makanan selingan subjek dalam penelitian ini adalah frekuensi konsumsi tidak lebih dari dua kali per hari, dengan pemilihan jenis olahan makanan berupa makanan yang diproses secara sederhana. Mayoritas status gizi </w:t>
      </w:r>
      <w:r w:rsidR="00690CC1" w:rsidRPr="00690CC1">
        <w:rPr>
          <w:rFonts w:ascii="Times New Roman" w:eastAsia="Times New Roman" w:hAnsi="Times New Roman" w:cs="Times New Roman"/>
          <w:sz w:val="20"/>
          <w:szCs w:val="20"/>
        </w:rPr>
        <w:t xml:space="preserve">subjek termasuk normal yang menunjukkan mahasiswa Fakultas Kesehatan Universitas Ngudi Waluyo memiliki pengetahuan gizi yang memadai dan menerapkannya dalam keseharian. </w:t>
      </w:r>
    </w:p>
    <w:p w14:paraId="0B4E2569" w14:textId="77777777" w:rsidR="00DE195B" w:rsidRDefault="00DE195B">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222222"/>
          <w:sz w:val="20"/>
          <w:szCs w:val="20"/>
        </w:rPr>
      </w:pPr>
    </w:p>
    <w:p w14:paraId="4FFDD9CD" w14:textId="3AD32BD3" w:rsidR="00DE195B" w:rsidRDefault="007628A4">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222222"/>
          <w:sz w:val="20"/>
          <w:szCs w:val="20"/>
        </w:rPr>
      </w:pPr>
      <w:r>
        <w:rPr>
          <w:rFonts w:ascii="Times New Roman" w:eastAsia="Times New Roman" w:hAnsi="Times New Roman" w:cs="Times New Roman"/>
          <w:b/>
          <w:color w:val="222222"/>
          <w:sz w:val="20"/>
          <w:szCs w:val="20"/>
        </w:rPr>
        <w:t>Kata kunci:</w:t>
      </w:r>
      <w:r>
        <w:rPr>
          <w:rFonts w:ascii="Times New Roman" w:eastAsia="Times New Roman" w:hAnsi="Times New Roman" w:cs="Times New Roman"/>
          <w:color w:val="222222"/>
          <w:sz w:val="20"/>
          <w:szCs w:val="20"/>
        </w:rPr>
        <w:t xml:space="preserve"> </w:t>
      </w:r>
      <w:r w:rsidR="00C0065F">
        <w:rPr>
          <w:rFonts w:ascii="Times New Roman" w:eastAsia="Times New Roman" w:hAnsi="Times New Roman" w:cs="Times New Roman"/>
          <w:color w:val="222222"/>
          <w:sz w:val="20"/>
          <w:szCs w:val="20"/>
        </w:rPr>
        <w:t>makanan seli</w:t>
      </w:r>
      <w:r w:rsidR="004B1471">
        <w:rPr>
          <w:rFonts w:ascii="Times New Roman" w:eastAsia="Times New Roman" w:hAnsi="Times New Roman" w:cs="Times New Roman"/>
          <w:color w:val="222222"/>
          <w:sz w:val="20"/>
          <w:szCs w:val="20"/>
        </w:rPr>
        <w:t>ngan,</w:t>
      </w:r>
      <w:r w:rsidR="009876FC">
        <w:rPr>
          <w:rFonts w:ascii="Times New Roman" w:eastAsia="Times New Roman" w:hAnsi="Times New Roman" w:cs="Times New Roman"/>
          <w:color w:val="222222"/>
          <w:sz w:val="20"/>
          <w:szCs w:val="20"/>
        </w:rPr>
        <w:t xml:space="preserve"> frekuensi dan pemilihan makanan selingan,</w:t>
      </w:r>
      <w:r w:rsidR="004B1471">
        <w:rPr>
          <w:rFonts w:ascii="Times New Roman" w:eastAsia="Times New Roman" w:hAnsi="Times New Roman" w:cs="Times New Roman"/>
          <w:color w:val="222222"/>
          <w:sz w:val="20"/>
          <w:szCs w:val="20"/>
        </w:rPr>
        <w:t xml:space="preserve"> status gizi, mahasiswa kesehatan</w:t>
      </w:r>
    </w:p>
    <w:p w14:paraId="58997133" w14:textId="77777777" w:rsidR="00DE195B" w:rsidRDefault="007628A4">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0"/>
          <w:szCs w:val="20"/>
        </w:rPr>
      </w:pPr>
      <w:r>
        <w:rPr>
          <w:noProof/>
        </w:rPr>
        <mc:AlternateContent>
          <mc:Choice Requires="wpg">
            <w:drawing>
              <wp:anchor distT="0" distB="0" distL="114300" distR="114300" simplePos="0" relativeHeight="251660288" behindDoc="0" locked="0" layoutInCell="1" hidden="0" allowOverlap="1" wp14:anchorId="16E40E34" wp14:editId="4601A0BB">
                <wp:simplePos x="0" y="0"/>
                <wp:positionH relativeFrom="column">
                  <wp:posOffset>1</wp:posOffset>
                </wp:positionH>
                <wp:positionV relativeFrom="paragraph">
                  <wp:posOffset>114300</wp:posOffset>
                </wp:positionV>
                <wp:extent cx="573405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2478975" y="3780000"/>
                          <a:ext cx="573405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x1="http://schemas.microsoft.com/office/drawing/2015/9/8/chartex">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5734050" cy="19050"/>
                <wp:effectExtent b="0" l="0" r="0" t="0"/>
                <wp:wrapNone/>
                <wp:docPr id="1"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5734050" cy="19050"/>
                        </a:xfrm>
                        <a:prstGeom prst="rect"/>
                        <a:ln/>
                      </pic:spPr>
                    </pic:pic>
                  </a:graphicData>
                </a:graphic>
              </wp:anchor>
            </w:drawing>
          </mc:Fallback>
        </mc:AlternateContent>
      </w:r>
    </w:p>
    <w:p w14:paraId="1198A8AB" w14:textId="77777777" w:rsidR="00DE195B" w:rsidRDefault="00DE195B">
      <w:pPr>
        <w:spacing w:after="0" w:line="240" w:lineRule="auto"/>
        <w:ind w:left="0" w:hanging="2"/>
        <w:jc w:val="both"/>
        <w:rPr>
          <w:rFonts w:ascii="Times New Roman" w:eastAsia="Times New Roman" w:hAnsi="Times New Roman" w:cs="Times New Roman"/>
          <w:sz w:val="20"/>
          <w:szCs w:val="20"/>
        </w:rPr>
      </w:pPr>
    </w:p>
    <w:p w14:paraId="288B5441" w14:textId="0215C297" w:rsidR="00DE195B" w:rsidRDefault="007628A4">
      <w:pPr>
        <w:spacing w:after="0" w:line="240" w:lineRule="auto"/>
        <w:ind w:left="0" w:hanging="2"/>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ABSTRACT </w:t>
      </w:r>
    </w:p>
    <w:p w14:paraId="17D6C87D" w14:textId="77777777" w:rsidR="009876FC" w:rsidRDefault="009876FC">
      <w:pPr>
        <w:spacing w:after="0" w:line="240" w:lineRule="auto"/>
        <w:ind w:left="0" w:hanging="2"/>
        <w:jc w:val="both"/>
        <w:rPr>
          <w:rFonts w:ascii="Times New Roman" w:eastAsia="Times New Roman" w:hAnsi="Times New Roman" w:cs="Times New Roman"/>
          <w:sz w:val="20"/>
          <w:szCs w:val="20"/>
        </w:rPr>
      </w:pPr>
    </w:p>
    <w:p w14:paraId="042C1AEF" w14:textId="6ECE8255" w:rsidR="00DE195B" w:rsidRDefault="00924479" w:rsidP="00924479">
      <w:pPr>
        <w:spacing w:after="0" w:line="240" w:lineRule="auto"/>
        <w:ind w:left="0" w:hanging="2"/>
        <w:jc w:val="both"/>
        <w:rPr>
          <w:rFonts w:ascii="Times New Roman" w:eastAsia="Times New Roman" w:hAnsi="Times New Roman" w:cs="Times New Roman"/>
          <w:sz w:val="20"/>
          <w:szCs w:val="20"/>
        </w:rPr>
      </w:pPr>
      <w:r w:rsidRPr="00924479">
        <w:rPr>
          <w:rFonts w:ascii="Times New Roman" w:eastAsia="Times New Roman" w:hAnsi="Times New Roman" w:cs="Times New Roman"/>
          <w:i/>
          <w:sz w:val="20"/>
          <w:szCs w:val="20"/>
        </w:rPr>
        <w:t xml:space="preserve">Food intake affects to personal health and nutritional status. Good nutritional status is related to adequate intake of main and snack foods. Nowadays, changes in food consumption in modern society result to food intake, especially in adolescents and adults who tend to follow trends. Consuming excessive portion of snacks and eliminating main meals contribute to nutritional status. The frequency and selection of snacks result in amount of energy intake which eventually affect to nutritional status. This study aimed to describe the habit in snack consumption, both the frequency and selection of snacks and to determine the nutritional status of students of the Faculty of Health, Ngudi Waluyo University. The research was a descriptive study which using a cross-sectional approach with the selection of research subjects is determined purposively. The subject selection technique was carried out by using simple-random-sampling which obtained 68 students as the subject. The results showed that habit in snack consumption of the subjects, were 52% of subject consuming snacks with frequency not more than twice a day, </w:t>
      </w:r>
      <w:r>
        <w:rPr>
          <w:rFonts w:ascii="Times New Roman" w:eastAsia="Times New Roman" w:hAnsi="Times New Roman" w:cs="Times New Roman"/>
          <w:i/>
          <w:sz w:val="20"/>
          <w:szCs w:val="20"/>
        </w:rPr>
        <w:t>and</w:t>
      </w:r>
      <w:r w:rsidRPr="00924479">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selecting type of simply p</w:t>
      </w:r>
      <w:r w:rsidRPr="00924479">
        <w:rPr>
          <w:rFonts w:ascii="Times New Roman" w:eastAsia="Times New Roman" w:hAnsi="Times New Roman" w:cs="Times New Roman"/>
          <w:i/>
          <w:sz w:val="20"/>
          <w:szCs w:val="20"/>
        </w:rPr>
        <w:t>rocessed</w:t>
      </w:r>
      <w:r>
        <w:rPr>
          <w:rFonts w:ascii="Times New Roman" w:eastAsia="Times New Roman" w:hAnsi="Times New Roman" w:cs="Times New Roman"/>
          <w:i/>
          <w:sz w:val="20"/>
          <w:szCs w:val="20"/>
        </w:rPr>
        <w:t xml:space="preserve"> snacks which</w:t>
      </w:r>
      <w:r w:rsidRPr="00924479">
        <w:rPr>
          <w:rFonts w:ascii="Times New Roman" w:eastAsia="Times New Roman" w:hAnsi="Times New Roman" w:cs="Times New Roman"/>
          <w:i/>
          <w:sz w:val="20"/>
          <w:szCs w:val="20"/>
        </w:rPr>
        <w:t xml:space="preserve"> generally have higher fat content with lower protein conten</w:t>
      </w:r>
      <w:r>
        <w:rPr>
          <w:rFonts w:ascii="Times New Roman" w:eastAsia="Times New Roman" w:hAnsi="Times New Roman" w:cs="Times New Roman"/>
          <w:i/>
          <w:sz w:val="20"/>
          <w:szCs w:val="20"/>
        </w:rPr>
        <w:t>t. The majority of subjects has</w:t>
      </w:r>
      <w:r w:rsidRPr="00924479">
        <w:rPr>
          <w:rFonts w:ascii="Times New Roman" w:eastAsia="Times New Roman" w:hAnsi="Times New Roman" w:cs="Times New Roman"/>
          <w:i/>
          <w:sz w:val="20"/>
          <w:szCs w:val="20"/>
        </w:rPr>
        <w:t xml:space="preserve"> norma</w:t>
      </w:r>
      <w:r>
        <w:rPr>
          <w:rFonts w:ascii="Times New Roman" w:eastAsia="Times New Roman" w:hAnsi="Times New Roman" w:cs="Times New Roman"/>
          <w:i/>
          <w:sz w:val="20"/>
          <w:szCs w:val="20"/>
        </w:rPr>
        <w:t>l nutritional status. The subject’s food habit</w:t>
      </w:r>
      <w:r w:rsidRPr="00924479">
        <w:rPr>
          <w:rFonts w:ascii="Times New Roman" w:eastAsia="Times New Roman" w:hAnsi="Times New Roman" w:cs="Times New Roman"/>
          <w:i/>
          <w:sz w:val="20"/>
          <w:szCs w:val="20"/>
        </w:rPr>
        <w:t xml:space="preserve"> of </w:t>
      </w:r>
      <w:r>
        <w:rPr>
          <w:rFonts w:ascii="Times New Roman" w:eastAsia="Times New Roman" w:hAnsi="Times New Roman" w:cs="Times New Roman"/>
          <w:i/>
          <w:sz w:val="20"/>
          <w:szCs w:val="20"/>
        </w:rPr>
        <w:t xml:space="preserve">consuming </w:t>
      </w:r>
      <w:r w:rsidRPr="00924479">
        <w:rPr>
          <w:rFonts w:ascii="Times New Roman" w:eastAsia="Times New Roman" w:hAnsi="Times New Roman" w:cs="Times New Roman"/>
          <w:i/>
          <w:sz w:val="20"/>
          <w:szCs w:val="20"/>
        </w:rPr>
        <w:t xml:space="preserve">snack </w:t>
      </w:r>
      <w:r>
        <w:rPr>
          <w:rFonts w:ascii="Times New Roman" w:eastAsia="Times New Roman" w:hAnsi="Times New Roman" w:cs="Times New Roman"/>
          <w:i/>
          <w:sz w:val="20"/>
          <w:szCs w:val="20"/>
        </w:rPr>
        <w:t xml:space="preserve">was less than </w:t>
      </w:r>
      <w:r w:rsidRPr="00924479">
        <w:rPr>
          <w:rFonts w:ascii="Times New Roman" w:eastAsia="Times New Roman" w:hAnsi="Times New Roman" w:cs="Times New Roman"/>
          <w:i/>
          <w:sz w:val="20"/>
          <w:szCs w:val="20"/>
        </w:rPr>
        <w:t xml:space="preserve">twice a day </w:t>
      </w:r>
      <w:r>
        <w:rPr>
          <w:rFonts w:ascii="Times New Roman" w:eastAsia="Times New Roman" w:hAnsi="Times New Roman" w:cs="Times New Roman"/>
          <w:i/>
          <w:sz w:val="20"/>
          <w:szCs w:val="20"/>
        </w:rPr>
        <w:t>consuming snack’s f</w:t>
      </w:r>
      <w:r w:rsidRPr="00924479">
        <w:rPr>
          <w:rFonts w:ascii="Times New Roman" w:eastAsia="Times New Roman" w:hAnsi="Times New Roman" w:cs="Times New Roman"/>
          <w:i/>
          <w:sz w:val="20"/>
          <w:szCs w:val="20"/>
        </w:rPr>
        <w:t xml:space="preserve">requency, </w:t>
      </w:r>
      <w:r>
        <w:rPr>
          <w:rFonts w:ascii="Times New Roman" w:eastAsia="Times New Roman" w:hAnsi="Times New Roman" w:cs="Times New Roman"/>
          <w:i/>
          <w:sz w:val="20"/>
          <w:szCs w:val="20"/>
        </w:rPr>
        <w:t>and</w:t>
      </w:r>
      <w:r w:rsidRPr="00924479">
        <w:rPr>
          <w:rFonts w:ascii="Times New Roman" w:eastAsia="Times New Roman" w:hAnsi="Times New Roman" w:cs="Times New Roman"/>
          <w:i/>
          <w:sz w:val="20"/>
          <w:szCs w:val="20"/>
        </w:rPr>
        <w:t xml:space="preserve"> selection </w:t>
      </w:r>
      <w:r>
        <w:rPr>
          <w:rFonts w:ascii="Times New Roman" w:eastAsia="Times New Roman" w:hAnsi="Times New Roman" w:cs="Times New Roman"/>
          <w:i/>
          <w:sz w:val="20"/>
          <w:szCs w:val="20"/>
        </w:rPr>
        <w:t xml:space="preserve">snack </w:t>
      </w:r>
      <w:r w:rsidR="008B346A">
        <w:rPr>
          <w:rFonts w:ascii="Times New Roman" w:eastAsia="Times New Roman" w:hAnsi="Times New Roman" w:cs="Times New Roman"/>
          <w:i/>
          <w:sz w:val="20"/>
          <w:szCs w:val="20"/>
        </w:rPr>
        <w:t>which</w:t>
      </w:r>
      <w:r w:rsidRPr="00924479">
        <w:rPr>
          <w:rFonts w:ascii="Times New Roman" w:eastAsia="Times New Roman" w:hAnsi="Times New Roman" w:cs="Times New Roman"/>
          <w:i/>
          <w:sz w:val="20"/>
          <w:szCs w:val="20"/>
        </w:rPr>
        <w:t xml:space="preserve"> simply processed. The </w:t>
      </w:r>
      <w:r w:rsidRPr="00924479">
        <w:rPr>
          <w:rFonts w:ascii="Times New Roman" w:eastAsia="Times New Roman" w:hAnsi="Times New Roman" w:cs="Times New Roman"/>
          <w:i/>
          <w:sz w:val="20"/>
          <w:szCs w:val="20"/>
        </w:rPr>
        <w:lastRenderedPageBreak/>
        <w:t xml:space="preserve">majority of the subjects' nutritional status was normal, indicating that students of the Faculty of Health, Ngudi Waluyo University had adequate nutritional knowledge and applied it in their </w:t>
      </w:r>
      <w:r w:rsidR="008B346A">
        <w:rPr>
          <w:rFonts w:ascii="Times New Roman" w:eastAsia="Times New Roman" w:hAnsi="Times New Roman" w:cs="Times New Roman"/>
          <w:i/>
          <w:sz w:val="20"/>
          <w:szCs w:val="20"/>
        </w:rPr>
        <w:t>routines</w:t>
      </w:r>
      <w:r w:rsidRPr="00772DD8">
        <w:rPr>
          <w:rFonts w:ascii="Times New Roman" w:eastAsia="Times New Roman" w:hAnsi="Times New Roman" w:cs="Times New Roman"/>
          <w:sz w:val="20"/>
          <w:szCs w:val="20"/>
        </w:rPr>
        <w:t>.</w:t>
      </w:r>
    </w:p>
    <w:p w14:paraId="2B11E3B8" w14:textId="77777777" w:rsidR="00DE195B" w:rsidRDefault="00DE195B">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0"/>
          <w:szCs w:val="20"/>
        </w:rPr>
      </w:pPr>
    </w:p>
    <w:p w14:paraId="6859D9B7" w14:textId="1D5892FE" w:rsidR="00DE195B" w:rsidRDefault="007628A4">
      <w:pPr>
        <w:widowControl w:val="0"/>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color w:val="000000"/>
          <w:sz w:val="20"/>
          <w:szCs w:val="20"/>
        </w:rPr>
        <w:t>Keywords</w:t>
      </w:r>
      <w:r w:rsidR="00BA70FC">
        <w:rPr>
          <w:rFonts w:ascii="Times New Roman" w:eastAsia="Times New Roman" w:hAnsi="Times New Roman" w:cs="Times New Roman"/>
          <w:i/>
          <w:color w:val="000000"/>
          <w:sz w:val="20"/>
          <w:szCs w:val="20"/>
        </w:rPr>
        <w:t>: s</w:t>
      </w:r>
      <w:r w:rsidR="00705C20">
        <w:rPr>
          <w:rFonts w:ascii="Times New Roman" w:eastAsia="Times New Roman" w:hAnsi="Times New Roman" w:cs="Times New Roman"/>
          <w:i/>
          <w:color w:val="000000"/>
          <w:sz w:val="20"/>
          <w:szCs w:val="20"/>
        </w:rPr>
        <w:t>nack</w:t>
      </w:r>
      <w:r>
        <w:rPr>
          <w:rFonts w:ascii="Times New Roman" w:eastAsia="Times New Roman" w:hAnsi="Times New Roman" w:cs="Times New Roman"/>
          <w:i/>
          <w:color w:val="000000"/>
          <w:sz w:val="20"/>
          <w:szCs w:val="20"/>
        </w:rPr>
        <w:t>,</w:t>
      </w:r>
      <w:r w:rsidR="00705C20">
        <w:rPr>
          <w:rFonts w:ascii="Times New Roman" w:eastAsia="Times New Roman" w:hAnsi="Times New Roman" w:cs="Times New Roman"/>
          <w:i/>
          <w:color w:val="000000"/>
          <w:sz w:val="20"/>
          <w:szCs w:val="20"/>
        </w:rPr>
        <w:t xml:space="preserve"> </w:t>
      </w:r>
      <w:r w:rsidR="007177B7">
        <w:rPr>
          <w:rFonts w:ascii="Times New Roman" w:eastAsia="Times New Roman" w:hAnsi="Times New Roman" w:cs="Times New Roman"/>
          <w:i/>
          <w:color w:val="000000"/>
          <w:sz w:val="20"/>
          <w:szCs w:val="20"/>
        </w:rPr>
        <w:t xml:space="preserve"> frequency and selection of snack, </w:t>
      </w:r>
      <w:r w:rsidR="00705C20">
        <w:rPr>
          <w:rFonts w:ascii="Times New Roman" w:eastAsia="Times New Roman" w:hAnsi="Times New Roman" w:cs="Times New Roman"/>
          <w:i/>
          <w:color w:val="000000"/>
          <w:sz w:val="20"/>
          <w:szCs w:val="20"/>
        </w:rPr>
        <w:t>nutritional status, students of health</w:t>
      </w:r>
      <w:r>
        <w:rPr>
          <w:rFonts w:ascii="Times New Roman" w:eastAsia="Times New Roman" w:hAnsi="Times New Roman" w:cs="Times New Roman"/>
          <w:i/>
          <w:color w:val="000000"/>
          <w:sz w:val="20"/>
          <w:szCs w:val="20"/>
        </w:rPr>
        <w:t xml:space="preserve"> </w:t>
      </w:r>
    </w:p>
    <w:p w14:paraId="5A023372" w14:textId="77777777" w:rsidR="00DE195B" w:rsidRDefault="007628A4">
      <w:pPr>
        <w:widowControl w:val="0"/>
        <w:spacing w:after="0" w:line="240" w:lineRule="auto"/>
        <w:ind w:left="0" w:hanging="2"/>
        <w:jc w:val="both"/>
        <w:rPr>
          <w:rFonts w:ascii="Times New Roman" w:eastAsia="Times New Roman" w:hAnsi="Times New Roman" w:cs="Times New Roman"/>
          <w:color w:val="000000"/>
          <w:sz w:val="20"/>
          <w:szCs w:val="20"/>
        </w:rPr>
      </w:pPr>
      <w:r>
        <w:rPr>
          <w:noProof/>
        </w:rPr>
        <mc:AlternateContent>
          <mc:Choice Requires="wpg">
            <w:drawing>
              <wp:anchor distT="0" distB="0" distL="114300" distR="114300" simplePos="0" relativeHeight="251661312" behindDoc="0" locked="0" layoutInCell="1" hidden="0" allowOverlap="1" wp14:anchorId="477FF67B" wp14:editId="131FB0A4">
                <wp:simplePos x="0" y="0"/>
                <wp:positionH relativeFrom="column">
                  <wp:posOffset>1</wp:posOffset>
                </wp:positionH>
                <wp:positionV relativeFrom="paragraph">
                  <wp:posOffset>63500</wp:posOffset>
                </wp:positionV>
                <wp:extent cx="573405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478975" y="3780000"/>
                          <a:ext cx="573405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x1="http://schemas.microsoft.com/office/drawing/2015/9/8/chartex">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5734050" cy="12700"/>
                <wp:effectExtent b="0" l="0" r="0" t="0"/>
                <wp:wrapNone/>
                <wp:docPr id="3"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5734050" cy="12700"/>
                        </a:xfrm>
                        <a:prstGeom prst="rect"/>
                        <a:ln/>
                      </pic:spPr>
                    </pic:pic>
                  </a:graphicData>
                </a:graphic>
              </wp:anchor>
            </w:drawing>
          </mc:Fallback>
        </mc:AlternateContent>
      </w:r>
    </w:p>
    <w:p w14:paraId="217C80D2" w14:textId="77777777" w:rsidR="00DE195B" w:rsidRDefault="00DE195B">
      <w:pPr>
        <w:spacing w:after="0" w:line="240" w:lineRule="auto"/>
        <w:ind w:left="0" w:hanging="2"/>
        <w:jc w:val="both"/>
        <w:rPr>
          <w:rFonts w:ascii="Times New Roman" w:eastAsia="Times New Roman" w:hAnsi="Times New Roman" w:cs="Times New Roman"/>
          <w:sz w:val="20"/>
          <w:szCs w:val="20"/>
        </w:rPr>
        <w:sectPr w:rsidR="00DE195B" w:rsidSect="008D61AE">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pgNumType w:start="1"/>
          <w:cols w:space="720"/>
        </w:sectPr>
      </w:pPr>
    </w:p>
    <w:p w14:paraId="3D98CF3F" w14:textId="77A9B32D" w:rsidR="007E7A89" w:rsidRDefault="007628A4" w:rsidP="00797DC6">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PENDAHULUAN</w:t>
      </w:r>
    </w:p>
    <w:p w14:paraId="5C563931" w14:textId="468E665C" w:rsidR="00C91A13" w:rsidRPr="00C91A13" w:rsidRDefault="00C91A13" w:rsidP="00BB086B">
      <w:pPr>
        <w:spacing w:after="0" w:line="240" w:lineRule="auto"/>
        <w:ind w:leftChars="0" w:firstLineChars="0" w:firstLine="720"/>
        <w:jc w:val="both"/>
        <w:rPr>
          <w:rFonts w:ascii="Times New Roman" w:eastAsia="Times New Roman" w:hAnsi="Times New Roman" w:cs="Times New Roman"/>
          <w:sz w:val="20"/>
          <w:szCs w:val="20"/>
        </w:rPr>
      </w:pPr>
      <w:r w:rsidRPr="00C91A13">
        <w:rPr>
          <w:rFonts w:ascii="Times New Roman" w:eastAsia="Times New Roman" w:hAnsi="Times New Roman" w:cs="Times New Roman"/>
          <w:sz w:val="20"/>
          <w:szCs w:val="20"/>
        </w:rPr>
        <w:t>Masalah kesehatan terkait gizi di Indonesia masih belum terselesaikan dengan baik.</w:t>
      </w:r>
      <w:r w:rsidR="00BB654B">
        <w:rPr>
          <w:rFonts w:ascii="Times New Roman" w:eastAsia="Times New Roman" w:hAnsi="Times New Roman" w:cs="Times New Roman"/>
          <w:sz w:val="20"/>
          <w:szCs w:val="20"/>
        </w:rPr>
        <w:t xml:space="preserve"> Masalah gizi yang </w:t>
      </w:r>
      <w:r w:rsidR="00B17669">
        <w:rPr>
          <w:rFonts w:ascii="Times New Roman" w:eastAsia="Times New Roman" w:hAnsi="Times New Roman" w:cs="Times New Roman"/>
          <w:sz w:val="20"/>
          <w:szCs w:val="20"/>
        </w:rPr>
        <w:t>terjadi</w:t>
      </w:r>
      <w:r w:rsidR="00BB654B">
        <w:rPr>
          <w:rFonts w:ascii="Times New Roman" w:eastAsia="Times New Roman" w:hAnsi="Times New Roman" w:cs="Times New Roman"/>
          <w:sz w:val="20"/>
          <w:szCs w:val="20"/>
        </w:rPr>
        <w:t xml:space="preserve"> di</w:t>
      </w:r>
      <w:r w:rsidRPr="00C91A13">
        <w:rPr>
          <w:rFonts w:ascii="Times New Roman" w:eastAsia="Times New Roman" w:hAnsi="Times New Roman" w:cs="Times New Roman"/>
          <w:sz w:val="20"/>
          <w:szCs w:val="20"/>
        </w:rPr>
        <w:t xml:space="preserve"> Indonesia</w:t>
      </w:r>
      <w:r w:rsidR="00B17669">
        <w:rPr>
          <w:rFonts w:ascii="Times New Roman" w:eastAsia="Times New Roman" w:hAnsi="Times New Roman" w:cs="Times New Roman"/>
          <w:sz w:val="20"/>
          <w:szCs w:val="20"/>
        </w:rPr>
        <w:t xml:space="preserve"> </w:t>
      </w:r>
      <w:r w:rsidRPr="00C91A13">
        <w:rPr>
          <w:rFonts w:ascii="Times New Roman" w:eastAsia="Times New Roman" w:hAnsi="Times New Roman" w:cs="Times New Roman"/>
          <w:sz w:val="20"/>
          <w:szCs w:val="20"/>
        </w:rPr>
        <w:t>yaitu masalah gizi kurang dan gizi lebih.</w:t>
      </w:r>
      <w:r w:rsidRPr="00C91A13">
        <w:rPr>
          <w:rFonts w:ascii="Times New Roman" w:eastAsia="Times New Roman" w:hAnsi="Times New Roman" w:cs="Times New Roman"/>
          <w:sz w:val="20"/>
          <w:szCs w:val="20"/>
        </w:rPr>
        <w:fldChar w:fldCharType="begin" w:fldLock="1"/>
      </w:r>
      <w:r w:rsidR="00C54886">
        <w:rPr>
          <w:rFonts w:ascii="Times New Roman" w:eastAsia="Times New Roman" w:hAnsi="Times New Roman" w:cs="Times New Roman"/>
          <w:sz w:val="20"/>
          <w:szCs w:val="20"/>
        </w:rPr>
        <w:instrText>ADDIN CSL_CITATION {"citationItems":[{"id":"ITEM-1","itemData":{"ISBN":"9786026376046","abstract":"The Trusted Platform Module (TPM) is commonly thought of as hardware that can increase platform security. However, it can also be used for malicious purposes. The TPM, along with other hardware, can implement a cloaked computation, whose memory state cannot be observed by any other software, including the operating system and hypervisor. We show that malware can use cloaked computations to hide essential secrets (like the target of an attack) from a malware analyst. We describe and implement a protocol that establishes an encryption key under control of the TPM that can only be used by a specific infection program. An infected host then proves the legitimacy of this key to a remote malware distribution platform, and receives and executes an encrypted payload in a way that prevents software visibility of the decrypted payload. We detail how malware can benefit from cloaked computations and discuss defenses against our protocol. Hardening legitimate uses of the TPM against attack improves the resilience of our malware, creating a Catch-22 for secure computing technology.","author":[{"dropping-particle":"","family":"Kementerian Kesehatan Republik Indonesia","given":"Badan Kebijakan Pembangunan Kesehatan","non-dropping-particle":"","parse-names":false,"suffix":""}],"id":"ITEM-1","issued":{"date-parts":[["2023"]]},"number-of-pages":"1-68","title":"Survei Kesehatan Indonesia","type":"report","volume":"01"},"uris":["http://www.mendeley.com/documents/?uuid=9c0c7e35-acac-4b74-9d0b-47584a76489b"]}],"mendeley":{"formattedCitation":"&lt;sup&gt;1&lt;/sup&gt;","plainTextFormattedCitation":"1","previouslyFormattedCitation":"&lt;sup&gt;1&lt;/sup&gt;"},"properties":{"noteIndex":0},"schema":"https://github.com/citation-style-language/schema/raw/master/csl-citation.json"}</w:instrText>
      </w:r>
      <w:r w:rsidRPr="00C91A13">
        <w:rPr>
          <w:rFonts w:ascii="Times New Roman" w:eastAsia="Times New Roman" w:hAnsi="Times New Roman" w:cs="Times New Roman"/>
          <w:sz w:val="20"/>
          <w:szCs w:val="20"/>
        </w:rPr>
        <w:fldChar w:fldCharType="separate"/>
      </w:r>
      <w:r w:rsidR="00D54196" w:rsidRPr="00D54196">
        <w:rPr>
          <w:rFonts w:ascii="Times New Roman" w:eastAsia="Times New Roman" w:hAnsi="Times New Roman" w:cs="Times New Roman"/>
          <w:noProof/>
          <w:sz w:val="20"/>
          <w:szCs w:val="20"/>
          <w:vertAlign w:val="superscript"/>
        </w:rPr>
        <w:t>1</w:t>
      </w:r>
      <w:r w:rsidRPr="00C91A13">
        <w:rPr>
          <w:rFonts w:ascii="Times New Roman" w:eastAsia="Times New Roman" w:hAnsi="Times New Roman" w:cs="Times New Roman"/>
          <w:sz w:val="20"/>
          <w:szCs w:val="20"/>
        </w:rPr>
        <w:fldChar w:fldCharType="end"/>
      </w:r>
      <w:r w:rsidRPr="00C91A13">
        <w:rPr>
          <w:rFonts w:ascii="Times New Roman" w:eastAsia="Times New Roman" w:hAnsi="Times New Roman" w:cs="Times New Roman"/>
          <w:sz w:val="20"/>
          <w:szCs w:val="20"/>
        </w:rPr>
        <w:t xml:space="preserve"> Masalah gizi dapat terjadi ketika zat gizi dan kebutuhan dari asupan makanan tidak sesuai dengan kebutuhan yang seharusnya terpenuhi.</w:t>
      </w:r>
      <w:r w:rsidRPr="00C91A13">
        <w:rPr>
          <w:rFonts w:ascii="Times New Roman" w:eastAsia="Times New Roman" w:hAnsi="Times New Roman" w:cs="Times New Roman"/>
          <w:sz w:val="20"/>
          <w:szCs w:val="20"/>
        </w:rPr>
        <w:fldChar w:fldCharType="begin" w:fldLock="1"/>
      </w:r>
      <w:r w:rsidR="00C54886">
        <w:rPr>
          <w:rFonts w:ascii="Times New Roman" w:eastAsia="Times New Roman" w:hAnsi="Times New Roman" w:cs="Times New Roman"/>
          <w:sz w:val="20"/>
          <w:szCs w:val="20"/>
        </w:rPr>
        <w:instrText>ADDIN CSL_CITATION {"citationItems":[{"id":"ITEM-1","itemData":{"author":[{"dropping-particle":"","family":"Purba","given":"Agnes","non-dropping-particle":"","parse-names":false,"suffix":""},{"dropping-particle":"","family":"Siregar","given":"Ronni Naudur","non-dropping-particle":"","parse-names":false,"suffix":""},{"dropping-particle":"","family":"Simanjuntak","given":"Netti","non-dropping-particle":"","parse-names":false,"suffix":""},{"dropping-particle":"","family":"Simbolon","given":"Helida","non-dropping-particle":"","parse-names":false,"suffix":""}],"id":"ITEM-1","issue":"1","issued":{"date-parts":[["2023"]]},"page":"266-273","title":"FAKTOR-FAKTOR YANG BERHUBUNGAN DENGAN STATUS GIZI BADUTA (6-24 BULAN) DI PUSKESMAS BUHIT SAMOSIR","type":"article-journal","volume":"9"},"uris":["http://www.mendeley.com/documents/?uuid=9b833e8a-242e-408e-ad35-bb06823a0b37"]}],"mendeley":{"formattedCitation":"&lt;sup&gt;2&lt;/sup&gt;","plainTextFormattedCitation":"2","previouslyFormattedCitation":"&lt;sup&gt;2&lt;/sup&gt;"},"properties":{"noteIndex":0},"schema":"https://github.com/citation-style-language/schema/raw/master/csl-citation.json"}</w:instrText>
      </w:r>
      <w:r w:rsidRPr="00C91A13">
        <w:rPr>
          <w:rFonts w:ascii="Times New Roman" w:eastAsia="Times New Roman" w:hAnsi="Times New Roman" w:cs="Times New Roman"/>
          <w:sz w:val="20"/>
          <w:szCs w:val="20"/>
        </w:rPr>
        <w:fldChar w:fldCharType="separate"/>
      </w:r>
      <w:r w:rsidR="00D54196" w:rsidRPr="00D54196">
        <w:rPr>
          <w:rFonts w:ascii="Times New Roman" w:eastAsia="Times New Roman" w:hAnsi="Times New Roman" w:cs="Times New Roman"/>
          <w:noProof/>
          <w:sz w:val="20"/>
          <w:szCs w:val="20"/>
          <w:vertAlign w:val="superscript"/>
        </w:rPr>
        <w:t>2</w:t>
      </w:r>
      <w:r w:rsidRPr="00C91A13">
        <w:rPr>
          <w:rFonts w:ascii="Times New Roman" w:eastAsia="Times New Roman" w:hAnsi="Times New Roman" w:cs="Times New Roman"/>
          <w:sz w:val="20"/>
          <w:szCs w:val="20"/>
        </w:rPr>
        <w:fldChar w:fldCharType="end"/>
      </w:r>
      <w:r w:rsidRPr="00C91A13">
        <w:rPr>
          <w:rFonts w:ascii="Times New Roman" w:eastAsia="Times New Roman" w:hAnsi="Times New Roman" w:cs="Times New Roman"/>
          <w:sz w:val="20"/>
          <w:szCs w:val="20"/>
        </w:rPr>
        <w:t xml:space="preserve"> Berdasarkan data SKI (Survei Kesehatan Indonesia) tahun 2023 menunjukkan prevalensi status gizi usia </w:t>
      </w:r>
      <w:r w:rsidR="00BB086B">
        <w:rPr>
          <w:rFonts w:ascii="Times New Roman" w:eastAsia="Times New Roman" w:hAnsi="Times New Roman" w:cs="Times New Roman"/>
          <w:sz w:val="20"/>
          <w:szCs w:val="20"/>
        </w:rPr>
        <w:t>16-</w:t>
      </w:r>
      <w:r w:rsidRPr="00C91A13">
        <w:rPr>
          <w:rFonts w:ascii="Times New Roman" w:eastAsia="Times New Roman" w:hAnsi="Times New Roman" w:cs="Times New Roman"/>
          <w:sz w:val="20"/>
          <w:szCs w:val="20"/>
        </w:rPr>
        <w:t>18 tahun dengan status g</w:t>
      </w:r>
      <w:r w:rsidR="002523AC">
        <w:rPr>
          <w:rFonts w:ascii="Times New Roman" w:eastAsia="Times New Roman" w:hAnsi="Times New Roman" w:cs="Times New Roman"/>
          <w:sz w:val="20"/>
          <w:szCs w:val="20"/>
        </w:rPr>
        <w:t>i</w:t>
      </w:r>
      <w:r w:rsidRPr="00C91A13">
        <w:rPr>
          <w:rFonts w:ascii="Times New Roman" w:eastAsia="Times New Roman" w:hAnsi="Times New Roman" w:cs="Times New Roman"/>
          <w:sz w:val="20"/>
          <w:szCs w:val="20"/>
        </w:rPr>
        <w:t>z</w:t>
      </w:r>
      <w:r w:rsidR="002523AC">
        <w:rPr>
          <w:rFonts w:ascii="Times New Roman" w:eastAsia="Times New Roman" w:hAnsi="Times New Roman" w:cs="Times New Roman"/>
          <w:sz w:val="20"/>
          <w:szCs w:val="20"/>
        </w:rPr>
        <w:t>i kurang seban</w:t>
      </w:r>
      <w:r w:rsidRPr="00C91A13">
        <w:rPr>
          <w:rFonts w:ascii="Times New Roman" w:eastAsia="Times New Roman" w:hAnsi="Times New Roman" w:cs="Times New Roman"/>
          <w:sz w:val="20"/>
          <w:szCs w:val="20"/>
        </w:rPr>
        <w:t>y</w:t>
      </w:r>
      <w:r w:rsidR="002523AC">
        <w:rPr>
          <w:rFonts w:ascii="Times New Roman" w:eastAsia="Times New Roman" w:hAnsi="Times New Roman" w:cs="Times New Roman"/>
          <w:sz w:val="20"/>
          <w:szCs w:val="20"/>
        </w:rPr>
        <w:t>a</w:t>
      </w:r>
      <w:r w:rsidRPr="00C91A13">
        <w:rPr>
          <w:rFonts w:ascii="Times New Roman" w:eastAsia="Times New Roman" w:hAnsi="Times New Roman" w:cs="Times New Roman"/>
          <w:sz w:val="20"/>
          <w:szCs w:val="20"/>
        </w:rPr>
        <w:t>k</w:t>
      </w:r>
      <w:r w:rsidR="002523AC">
        <w:rPr>
          <w:rFonts w:ascii="Times New Roman" w:eastAsia="Times New Roman" w:hAnsi="Times New Roman" w:cs="Times New Roman"/>
          <w:sz w:val="20"/>
          <w:szCs w:val="20"/>
        </w:rPr>
        <w:t xml:space="preserve"> 7,8%</w:t>
      </w:r>
      <w:r w:rsidRPr="00C91A13">
        <w:rPr>
          <w:rFonts w:ascii="Times New Roman" w:eastAsia="Times New Roman" w:hAnsi="Times New Roman" w:cs="Times New Roman"/>
          <w:sz w:val="20"/>
          <w:szCs w:val="20"/>
        </w:rPr>
        <w:t xml:space="preserve">, status gizi lebih sebanyak 14,4 % dan obesitas 23,4%. </w:t>
      </w:r>
      <w:r w:rsidR="00C915AA" w:rsidRPr="00C91A13">
        <w:rPr>
          <w:rFonts w:ascii="Times New Roman" w:eastAsia="Times New Roman" w:hAnsi="Times New Roman" w:cs="Times New Roman"/>
          <w:sz w:val="20"/>
          <w:szCs w:val="20"/>
        </w:rPr>
        <w:t>D</w:t>
      </w:r>
      <w:r w:rsidR="002523AC">
        <w:rPr>
          <w:rFonts w:ascii="Times New Roman" w:eastAsia="Times New Roman" w:hAnsi="Times New Roman" w:cs="Times New Roman"/>
          <w:sz w:val="20"/>
          <w:szCs w:val="20"/>
        </w:rPr>
        <w:t>i</w:t>
      </w:r>
      <w:r w:rsidR="00C915AA" w:rsidRPr="00C91A13">
        <w:rPr>
          <w:rFonts w:ascii="Times New Roman" w:eastAsia="Times New Roman" w:hAnsi="Times New Roman" w:cs="Times New Roman"/>
          <w:sz w:val="20"/>
          <w:szCs w:val="20"/>
        </w:rPr>
        <w:t xml:space="preserve"> provinsi Jawa Tengah</w:t>
      </w:r>
      <w:r w:rsidR="002523AC">
        <w:rPr>
          <w:rFonts w:ascii="Times New Roman" w:eastAsia="Times New Roman" w:hAnsi="Times New Roman" w:cs="Times New Roman"/>
          <w:sz w:val="20"/>
          <w:szCs w:val="20"/>
        </w:rPr>
        <w:t>, data status gizi</w:t>
      </w:r>
      <w:r w:rsidR="00C915AA" w:rsidRPr="00C91A13">
        <w:rPr>
          <w:rFonts w:ascii="Times New Roman" w:eastAsia="Times New Roman" w:hAnsi="Times New Roman" w:cs="Times New Roman"/>
          <w:sz w:val="20"/>
          <w:szCs w:val="20"/>
        </w:rPr>
        <w:t xml:space="preserve"> pada kelompok usia </w:t>
      </w:r>
      <w:r w:rsidR="00C915AA">
        <w:rPr>
          <w:rFonts w:ascii="Times New Roman" w:eastAsia="Times New Roman" w:hAnsi="Times New Roman" w:cs="Times New Roman"/>
          <w:sz w:val="20"/>
          <w:szCs w:val="20"/>
        </w:rPr>
        <w:t>16-18 tahun</w:t>
      </w:r>
      <w:r w:rsidR="00BB086B">
        <w:rPr>
          <w:rFonts w:ascii="Times New Roman" w:eastAsia="Times New Roman" w:hAnsi="Times New Roman" w:cs="Times New Roman"/>
          <w:sz w:val="20"/>
          <w:szCs w:val="20"/>
        </w:rPr>
        <w:t xml:space="preserve"> berdasarkan data SKI tahun 2023 menunjukkan 9,8% masuk dalam kategori status gizi kurang dan 11,6% masuk kategori status gizi lebih. P</w:t>
      </w:r>
      <w:r w:rsidRPr="00C91A13">
        <w:rPr>
          <w:rFonts w:ascii="Times New Roman" w:eastAsia="Times New Roman" w:hAnsi="Times New Roman" w:cs="Times New Roman"/>
          <w:sz w:val="20"/>
          <w:szCs w:val="20"/>
        </w:rPr>
        <w:t>ada kelompok usia</w:t>
      </w:r>
      <w:r w:rsidR="00E80219">
        <w:rPr>
          <w:rFonts w:ascii="Times New Roman" w:eastAsia="Times New Roman" w:hAnsi="Times New Roman" w:cs="Times New Roman"/>
          <w:sz w:val="20"/>
          <w:szCs w:val="20"/>
        </w:rPr>
        <w:t xml:space="preserve"> </w:t>
      </w:r>
      <w:r w:rsidRPr="00C91A13">
        <w:rPr>
          <w:rFonts w:ascii="Times New Roman" w:eastAsia="Times New Roman" w:hAnsi="Times New Roman" w:cs="Times New Roman"/>
          <w:sz w:val="20"/>
          <w:szCs w:val="20"/>
        </w:rPr>
        <w:t>&gt;18 tahun menunjukkan status gizi kurang sebanyak 9%, overweight sebanyak 13,5% dan obesitas sebanyak 22,5%.</w:t>
      </w:r>
      <w:r w:rsidRPr="00C91A13">
        <w:rPr>
          <w:rFonts w:ascii="Times New Roman" w:eastAsia="Times New Roman" w:hAnsi="Times New Roman" w:cs="Times New Roman"/>
          <w:sz w:val="20"/>
          <w:szCs w:val="20"/>
        </w:rPr>
        <w:fldChar w:fldCharType="begin" w:fldLock="1"/>
      </w:r>
      <w:r w:rsidR="00C54886">
        <w:rPr>
          <w:rFonts w:ascii="Times New Roman" w:eastAsia="Times New Roman" w:hAnsi="Times New Roman" w:cs="Times New Roman"/>
          <w:sz w:val="20"/>
          <w:szCs w:val="20"/>
        </w:rPr>
        <w:instrText>ADDIN CSL_CITATION {"citationItems":[{"id":"ITEM-1","itemData":{"ISBN":"9786026376046","abstract":"The Trusted Platform Module (TPM) is commonly thought of as hardware that can increase platform security. However, it can also be used for malicious purposes. The TPM, along with other hardware, can implement a cloaked computation, whose memory state cannot be observed by any other software, including the operating system and hypervisor. We show that malware can use cloaked computations to hide essential secrets (like the target of an attack) from a malware analyst. We describe and implement a protocol that establishes an encryption key under control of the TPM that can only be used by a specific infection program. An infected host then proves the legitimacy of this key to a remote malware distribution platform, and receives and executes an encrypted payload in a way that prevents software visibility of the decrypted payload. We detail how malware can benefit from cloaked computations and discuss defenses against our protocol. Hardening legitimate uses of the TPM against attack improves the resilience of our malware, creating a Catch-22 for secure computing technology.","author":[{"dropping-particle":"","family":"Kementerian Kesehatan Republik Indonesia","given":"Badan Kebijakan Pembangunan Kesehatan","non-dropping-particle":"","parse-names":false,"suffix":""}],"id":"ITEM-1","issued":{"date-parts":[["2023"]]},"number-of-pages":"1-68","title":"Survei Kesehatan Indonesia","type":"report","volume":"01"},"uris":["http://www.mendeley.com/documents/?uuid=9c0c7e35-acac-4b74-9d0b-47584a76489b"]}],"mendeley":{"formattedCitation":"&lt;sup&gt;1&lt;/sup&gt;","plainTextFormattedCitation":"1","previouslyFormattedCitation":"&lt;sup&gt;1&lt;/sup&gt;"},"properties":{"noteIndex":0},"schema":"https://github.com/citation-style-language/schema/raw/master/csl-citation.json"}</w:instrText>
      </w:r>
      <w:r w:rsidRPr="00C91A13">
        <w:rPr>
          <w:rFonts w:ascii="Times New Roman" w:eastAsia="Times New Roman" w:hAnsi="Times New Roman" w:cs="Times New Roman"/>
          <w:sz w:val="20"/>
          <w:szCs w:val="20"/>
        </w:rPr>
        <w:fldChar w:fldCharType="separate"/>
      </w:r>
      <w:r w:rsidR="00D54196" w:rsidRPr="00D54196">
        <w:rPr>
          <w:rFonts w:ascii="Times New Roman" w:eastAsia="Times New Roman" w:hAnsi="Times New Roman" w:cs="Times New Roman"/>
          <w:noProof/>
          <w:sz w:val="20"/>
          <w:szCs w:val="20"/>
          <w:vertAlign w:val="superscript"/>
        </w:rPr>
        <w:t>1</w:t>
      </w:r>
      <w:r w:rsidRPr="00C91A13">
        <w:rPr>
          <w:rFonts w:ascii="Times New Roman" w:eastAsia="Times New Roman" w:hAnsi="Times New Roman" w:cs="Times New Roman"/>
          <w:sz w:val="20"/>
          <w:szCs w:val="20"/>
        </w:rPr>
        <w:fldChar w:fldCharType="end"/>
      </w:r>
      <w:r w:rsidRPr="00C91A13">
        <w:rPr>
          <w:rFonts w:ascii="Times New Roman" w:eastAsia="Times New Roman" w:hAnsi="Times New Roman" w:cs="Times New Roman"/>
          <w:sz w:val="20"/>
          <w:szCs w:val="20"/>
        </w:rPr>
        <w:t xml:space="preserve"> Status gizi yang </w:t>
      </w:r>
      <w:r w:rsidR="00BB086B">
        <w:rPr>
          <w:rFonts w:ascii="Times New Roman" w:eastAsia="Times New Roman" w:hAnsi="Times New Roman" w:cs="Times New Roman"/>
          <w:sz w:val="20"/>
          <w:szCs w:val="20"/>
        </w:rPr>
        <w:t xml:space="preserve">kurang atau lebih ini </w:t>
      </w:r>
      <w:r w:rsidRPr="00C91A13">
        <w:rPr>
          <w:rFonts w:ascii="Times New Roman" w:eastAsia="Times New Roman" w:hAnsi="Times New Roman" w:cs="Times New Roman"/>
          <w:sz w:val="20"/>
          <w:szCs w:val="20"/>
        </w:rPr>
        <w:t>memiliki risiko tinggi untuk mengalami penyakit kronis</w:t>
      </w:r>
      <w:r w:rsidR="0013083A">
        <w:rPr>
          <w:rFonts w:ascii="Times New Roman" w:eastAsia="Times New Roman" w:hAnsi="Times New Roman" w:cs="Times New Roman"/>
          <w:sz w:val="20"/>
          <w:szCs w:val="20"/>
        </w:rPr>
        <w:t xml:space="preserve"> dan infeksi</w:t>
      </w:r>
      <w:r w:rsidRPr="00C91A13">
        <w:rPr>
          <w:rFonts w:ascii="Times New Roman" w:eastAsia="Times New Roman" w:hAnsi="Times New Roman" w:cs="Times New Roman"/>
          <w:sz w:val="20"/>
          <w:szCs w:val="20"/>
        </w:rPr>
        <w:t xml:space="preserve"> seperti hipertensi, diabetes tipe 2, dislipidemia,  penyakit ginjal, penyakit jantung</w:t>
      </w:r>
      <w:r w:rsidR="0013083A">
        <w:rPr>
          <w:rFonts w:ascii="Times New Roman" w:eastAsia="Times New Roman" w:hAnsi="Times New Roman" w:cs="Times New Roman"/>
          <w:sz w:val="20"/>
          <w:szCs w:val="20"/>
        </w:rPr>
        <w:t xml:space="preserve">, stroke, hepatitis, gastritis </w:t>
      </w:r>
      <w:r w:rsidRPr="00C91A13">
        <w:rPr>
          <w:rFonts w:ascii="Times New Roman" w:eastAsia="Times New Roman" w:hAnsi="Times New Roman" w:cs="Times New Roman"/>
          <w:sz w:val="20"/>
          <w:szCs w:val="20"/>
        </w:rPr>
        <w:t xml:space="preserve">serta </w:t>
      </w:r>
      <w:r w:rsidR="0013083A">
        <w:rPr>
          <w:rFonts w:ascii="Times New Roman" w:eastAsia="Times New Roman" w:hAnsi="Times New Roman" w:cs="Times New Roman"/>
          <w:sz w:val="20"/>
          <w:szCs w:val="20"/>
        </w:rPr>
        <w:t>gangguan</w:t>
      </w:r>
      <w:r w:rsidRPr="00C91A13">
        <w:rPr>
          <w:rFonts w:ascii="Times New Roman" w:eastAsia="Times New Roman" w:hAnsi="Times New Roman" w:cs="Times New Roman"/>
          <w:sz w:val="20"/>
          <w:szCs w:val="20"/>
        </w:rPr>
        <w:t xml:space="preserve"> psikososial seperti stres dan depresi.</w:t>
      </w:r>
      <w:r w:rsidRPr="00C91A13">
        <w:rPr>
          <w:rFonts w:ascii="Times New Roman" w:eastAsia="Times New Roman" w:hAnsi="Times New Roman" w:cs="Times New Roman"/>
          <w:sz w:val="20"/>
          <w:szCs w:val="20"/>
        </w:rPr>
        <w:fldChar w:fldCharType="begin" w:fldLock="1"/>
      </w:r>
      <w:r w:rsidR="00C54886">
        <w:rPr>
          <w:rFonts w:ascii="Times New Roman" w:eastAsia="Times New Roman" w:hAnsi="Times New Roman" w:cs="Times New Roman"/>
          <w:sz w:val="20"/>
          <w:szCs w:val="20"/>
        </w:rPr>
        <w:instrText>ADDIN CSL_CITATION {"citationItems":[{"id":"ITEM-1","itemData":{"author":[{"dropping-particle":"","family":"Mahan","given":"L Kathleen","non-dropping-particle":"","parse-names":false,"suffix":""},{"dropping-particle":"","family":"Raymond","given":"Janice L","non-dropping-particle":"","parse-names":false,"suffix":""}],"edition":"Fourteenth","id":"ITEM-1","issued":{"date-parts":[["2017"]]},"publisher":"Elsevier","publisher-place":"Missouri","title":"Krause's Food and The Nutrition Care Process","type":"book"},"uris":["http://www.mendeley.com/documents/?uuid=3356c8c6-008d-497a-8067-5fb54019e0bb"]}],"mendeley":{"formattedCitation":"&lt;sup&gt;3&lt;/sup&gt;","plainTextFormattedCitation":"3","previouslyFormattedCitation":"&lt;sup&gt;3&lt;/sup&gt;"},"properties":{"noteIndex":0},"schema":"https://github.com/citation-style-language/schema/raw/master/csl-citation.json"}</w:instrText>
      </w:r>
      <w:r w:rsidRPr="00C91A13">
        <w:rPr>
          <w:rFonts w:ascii="Times New Roman" w:eastAsia="Times New Roman" w:hAnsi="Times New Roman" w:cs="Times New Roman"/>
          <w:sz w:val="20"/>
          <w:szCs w:val="20"/>
        </w:rPr>
        <w:fldChar w:fldCharType="separate"/>
      </w:r>
      <w:r w:rsidR="00D54196" w:rsidRPr="00D54196">
        <w:rPr>
          <w:rFonts w:ascii="Times New Roman" w:eastAsia="Times New Roman" w:hAnsi="Times New Roman" w:cs="Times New Roman"/>
          <w:noProof/>
          <w:sz w:val="20"/>
          <w:szCs w:val="20"/>
          <w:vertAlign w:val="superscript"/>
        </w:rPr>
        <w:t>3</w:t>
      </w:r>
      <w:r w:rsidRPr="00C91A13">
        <w:rPr>
          <w:rFonts w:ascii="Times New Roman" w:eastAsia="Times New Roman" w:hAnsi="Times New Roman" w:cs="Times New Roman"/>
          <w:sz w:val="20"/>
          <w:szCs w:val="20"/>
        </w:rPr>
        <w:fldChar w:fldCharType="end"/>
      </w:r>
    </w:p>
    <w:p w14:paraId="468B7D03" w14:textId="6C1D3226" w:rsidR="00B05298" w:rsidRPr="00837813" w:rsidRDefault="00612207" w:rsidP="00B05298">
      <w:pPr>
        <w:spacing w:after="0" w:line="240" w:lineRule="auto"/>
        <w:ind w:leftChars="0" w:firstLineChars="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Masalah gizi kurang atau</w:t>
      </w:r>
      <w:r w:rsidR="002523AC">
        <w:rPr>
          <w:rFonts w:ascii="Times New Roman" w:eastAsia="Times New Roman" w:hAnsi="Times New Roman" w:cs="Times New Roman"/>
          <w:sz w:val="20"/>
          <w:szCs w:val="20"/>
        </w:rPr>
        <w:t>pun</w:t>
      </w:r>
      <w:r>
        <w:rPr>
          <w:rFonts w:ascii="Times New Roman" w:eastAsia="Times New Roman" w:hAnsi="Times New Roman" w:cs="Times New Roman"/>
          <w:sz w:val="20"/>
          <w:szCs w:val="20"/>
        </w:rPr>
        <w:t xml:space="preserve"> lebih</w:t>
      </w:r>
      <w:r w:rsidR="00837813" w:rsidRPr="00837813">
        <w:rPr>
          <w:rFonts w:ascii="Times New Roman" w:eastAsia="Times New Roman" w:hAnsi="Times New Roman" w:cs="Times New Roman"/>
          <w:sz w:val="20"/>
          <w:szCs w:val="20"/>
        </w:rPr>
        <w:t xml:space="preserve"> menjadi tantangan masyarakat dan pemerintah Indonesia. </w:t>
      </w:r>
      <w:r w:rsidR="002523AC">
        <w:rPr>
          <w:rFonts w:ascii="Times New Roman" w:eastAsia="Times New Roman" w:hAnsi="Times New Roman" w:cs="Times New Roman"/>
          <w:sz w:val="20"/>
          <w:szCs w:val="20"/>
        </w:rPr>
        <w:t>P</w:t>
      </w:r>
      <w:r w:rsidR="00837813" w:rsidRPr="00837813">
        <w:rPr>
          <w:rFonts w:ascii="Times New Roman" w:eastAsia="Times New Roman" w:hAnsi="Times New Roman" w:cs="Times New Roman"/>
          <w:sz w:val="20"/>
          <w:szCs w:val="20"/>
        </w:rPr>
        <w:t xml:space="preserve">enelitian </w:t>
      </w:r>
      <w:r w:rsidR="002523AC">
        <w:rPr>
          <w:rFonts w:ascii="Times New Roman" w:eastAsia="Times New Roman" w:hAnsi="Times New Roman" w:cs="Times New Roman"/>
          <w:sz w:val="20"/>
          <w:szCs w:val="20"/>
        </w:rPr>
        <w:t xml:space="preserve">yang telah ada </w:t>
      </w:r>
      <w:r w:rsidR="00837813" w:rsidRPr="00837813">
        <w:rPr>
          <w:rFonts w:ascii="Times New Roman" w:eastAsia="Times New Roman" w:hAnsi="Times New Roman" w:cs="Times New Roman"/>
          <w:sz w:val="20"/>
          <w:szCs w:val="20"/>
        </w:rPr>
        <w:t>sebelumnya menunjukkan bahwa masalah gizi muncul akibat adanya perubahan pola makan dan aktivitas fisik</w:t>
      </w:r>
      <w:r w:rsidR="007A0252">
        <w:rPr>
          <w:rFonts w:ascii="Times New Roman" w:eastAsia="Times New Roman" w:hAnsi="Times New Roman" w:cs="Times New Roman"/>
          <w:sz w:val="20"/>
          <w:szCs w:val="20"/>
        </w:rPr>
        <w:t xml:space="preserve"> semakin meningkat</w:t>
      </w:r>
      <w:r w:rsidR="00837813" w:rsidRPr="00837813">
        <w:rPr>
          <w:rFonts w:ascii="Times New Roman" w:eastAsia="Times New Roman" w:hAnsi="Times New Roman" w:cs="Times New Roman"/>
          <w:sz w:val="20"/>
          <w:szCs w:val="20"/>
        </w:rPr>
        <w:t>.</w:t>
      </w:r>
      <w:r w:rsidR="00837813" w:rsidRPr="00837813">
        <w:rPr>
          <w:rFonts w:ascii="Times New Roman" w:eastAsia="Times New Roman" w:hAnsi="Times New Roman" w:cs="Times New Roman"/>
          <w:sz w:val="20"/>
          <w:szCs w:val="20"/>
        </w:rPr>
        <w:fldChar w:fldCharType="begin" w:fldLock="1"/>
      </w:r>
      <w:r w:rsidR="00C54886">
        <w:rPr>
          <w:rFonts w:ascii="Times New Roman" w:eastAsia="Times New Roman" w:hAnsi="Times New Roman" w:cs="Times New Roman"/>
          <w:sz w:val="20"/>
          <w:szCs w:val="20"/>
        </w:rPr>
        <w:instrText>ADDIN CSL_CITATION {"citationItems":[{"id":"ITEM-1","itemData":{"DOI":"10.24114/jnc.v1i1.20697","abstract":"Kecukupan gizi pada remaja tergantung dari makanan yang dikonsumsi. Makanan jajanan memberikan kontribusi gizi yang nyata terhadap pemenuhan kebutuhan gizi remaja. Tujuan penelitian untuk 1). Mengetahui gambaran konsumsi makanan dan konsumsi makanan jajanan pada remaja, 2) Menganalisis tingkat kecukupan makanan jajanan terhadap pemenuhan kebutuhan gizi remaja. Desain penelitian adalah crossectional study dengan metode survey. Waktu pelaksanaan  penelitian mulai bulan Juni – November 2018 dengan lokasi Universitas Negeri Medan.Populasi dalam penelitian ini adalah seluruh mahasiswa di Universitas Negeri Medan. Minimal sampel yang akan diambil berdasarkan proporsi adalah 196 orang. Untuk menghindari terjadinya pengurangan sampel, maka jumlah sampel ditambah 10 persen dari jumlah sehingga jumlah sampel menjadi 216 orang. Hasil penelitian menemukan bahwa konsumsi makanan yang mengandung kalori, protein, lemak dan karbohidrat adalah berturut-turut 1706,4 kal, 71,1 gram, 56,4 gram dan 227,5 gram. Lebih separoh sampel mengalami defisit energi tingkat berat atau konsumsi mereka kurang dari 70%. Konsumsi makanan jajanan mengandung kalori, protein, lemak dan karbohidrat adalah berturut-turut 1022,1 kalori, 39,6 gram, 32,7 gram dan 141,4 gram. Tingkat kecukupan makanan jajanan terhadap konsumsi perhari untuk kalori, protein, lemak dan karbohidrat berturut-turut 59,9%; 55,7%; 58,0% dengan rata-rata sebesar 58,9%, artinya separoh lebih konsumsi sampel diperoleh dari makanan jajanan. Hal ini disebabkan sebagian besar waktu sampel dihabiskan dikampus dan diluar rumah.","author":[{"dropping-particle":"","family":"Emilia","given":"Esi","non-dropping-particle":"","parse-names":false,"suffix":""},{"dropping-particle":"","family":"Juliarti","given":"Juliarti","non-dropping-particle":"","parse-names":false,"suffix":""},{"dropping-particle":"","family":"Akmal","given":"Nikmat","non-dropping-particle":"","parse-names":false,"suffix":""}],"container-title":"Jurnal Gizi dan Kuliner (Journal of Nutrition and Culinary)","id":"ITEM-1","issue":"1","issued":{"date-parts":[["2021"]]},"page":"23","title":"Analisis Konsumsi Makanan Jajanan Terhadap Pemenuhan Gizi Remaja","type":"article-journal","volume":"1"},"uris":["http://www.mendeley.com/documents/?uuid=f9f074eb-8d9c-431f-af28-ec4296941e7e"]}],"mendeley":{"formattedCitation":"&lt;sup&gt;4&lt;/sup&gt;","plainTextFormattedCitation":"4","previouslyFormattedCitation":"&lt;sup&gt;4&lt;/sup&gt;"},"properties":{"noteIndex":0},"schema":"https://github.com/citation-style-language/schema/raw/master/csl-citation.json"}</w:instrText>
      </w:r>
      <w:r w:rsidR="00837813" w:rsidRPr="00837813">
        <w:rPr>
          <w:rFonts w:ascii="Times New Roman" w:eastAsia="Times New Roman" w:hAnsi="Times New Roman" w:cs="Times New Roman"/>
          <w:sz w:val="20"/>
          <w:szCs w:val="20"/>
        </w:rPr>
        <w:fldChar w:fldCharType="separate"/>
      </w:r>
      <w:r w:rsidR="00D54196" w:rsidRPr="00D54196">
        <w:rPr>
          <w:rFonts w:ascii="Times New Roman" w:eastAsia="Times New Roman" w:hAnsi="Times New Roman" w:cs="Times New Roman"/>
          <w:noProof/>
          <w:sz w:val="20"/>
          <w:szCs w:val="20"/>
          <w:vertAlign w:val="superscript"/>
        </w:rPr>
        <w:t>4</w:t>
      </w:r>
      <w:r w:rsidR="00837813" w:rsidRPr="00837813">
        <w:rPr>
          <w:rFonts w:ascii="Times New Roman" w:eastAsia="Times New Roman" w:hAnsi="Times New Roman" w:cs="Times New Roman"/>
          <w:sz w:val="20"/>
          <w:szCs w:val="20"/>
        </w:rPr>
        <w:fldChar w:fldCharType="end"/>
      </w:r>
      <w:r w:rsidR="00837813" w:rsidRPr="00837813">
        <w:rPr>
          <w:rFonts w:ascii="Times New Roman" w:eastAsia="Times New Roman" w:hAnsi="Times New Roman" w:cs="Times New Roman"/>
          <w:sz w:val="20"/>
          <w:szCs w:val="20"/>
        </w:rPr>
        <w:t xml:space="preserve"> </w:t>
      </w:r>
      <w:r w:rsidR="00C54886" w:rsidRPr="00657656">
        <w:rPr>
          <w:rFonts w:ascii="Times New Roman" w:eastAsia="Times New Roman" w:hAnsi="Times New Roman" w:cs="Times New Roman"/>
          <w:sz w:val="20"/>
          <w:szCs w:val="20"/>
        </w:rPr>
        <w:t>Pola konsumsi</w:t>
      </w:r>
      <w:r w:rsidR="00C54886">
        <w:rPr>
          <w:rFonts w:ascii="Times New Roman" w:eastAsia="Times New Roman" w:hAnsi="Times New Roman" w:cs="Times New Roman"/>
          <w:sz w:val="20"/>
          <w:szCs w:val="20"/>
        </w:rPr>
        <w:t xml:space="preserve"> makanan merupakan</w:t>
      </w:r>
      <w:r w:rsidR="00C54886" w:rsidRPr="00657656">
        <w:rPr>
          <w:rFonts w:ascii="Times New Roman" w:eastAsia="Times New Roman" w:hAnsi="Times New Roman" w:cs="Times New Roman"/>
          <w:sz w:val="20"/>
          <w:szCs w:val="20"/>
        </w:rPr>
        <w:t xml:space="preserve"> ragam jenis dan jumlah yang dikonsumsi serta frekuensi dan waktu makan yang secara kuantitas menentukan tinggi rendahnya makanan yang dikonsumsi</w:t>
      </w:r>
      <w:r w:rsidR="00195AA2">
        <w:rPr>
          <w:rFonts w:ascii="Times New Roman" w:eastAsia="Times New Roman" w:hAnsi="Times New Roman" w:cs="Times New Roman"/>
          <w:sz w:val="20"/>
          <w:szCs w:val="20"/>
        </w:rPr>
        <w:t>.</w:t>
      </w:r>
      <w:r w:rsidR="00C54886">
        <w:rPr>
          <w:rFonts w:ascii="Times New Roman" w:eastAsia="Times New Roman" w:hAnsi="Times New Roman" w:cs="Times New Roman"/>
          <w:sz w:val="20"/>
          <w:szCs w:val="20"/>
        </w:rPr>
        <w:fldChar w:fldCharType="begin" w:fldLock="1"/>
      </w:r>
      <w:r w:rsidR="00C54886">
        <w:rPr>
          <w:rFonts w:ascii="Times New Roman" w:eastAsia="Times New Roman" w:hAnsi="Times New Roman" w:cs="Times New Roman"/>
          <w:sz w:val="20"/>
          <w:szCs w:val="20"/>
        </w:rPr>
        <w:instrText>ADDIN CSL_CITATION {"citationItems":[{"id":"ITEM-1","itemData":{"author":[{"dropping-particle":"","family":"Tarawan","given":"Vita Muniarti","non-dropping-particle":"","parse-names":false,"suffix":""},{"dropping-particle":"","family":"Lesmana","given":"Ronny","non-dropping-particle":"","parse-names":false,"suffix":""},{"dropping-particle":"","family":"Gunawan","given":"Hanna","non-dropping-particle":"","parse-names":false,"suffix":""},{"dropping-particle":"","family":"Gunadi","given":"Julia Windi","non-dropping-particle":"","parse-names":false,"suffix":""}],"container-title":"Jurnal Pengabdian kepada Masyarakat","id":"ITEM-1","issue":"2","issued":{"date-parts":[["2020"]]},"page":"57-59","title":"Hubungan antara Pola Konsumsi dan Tingkat Pengetahuan Mengenai Gizi Seimbang pada Warga Desa Cimenyan","type":"article-journal","volume":"4"},"uris":["http://www.mendeley.com/documents/?uuid=0c971e28-41ee-4159-8023-85ede8f4e58a"]}],"mendeley":{"formattedCitation":"&lt;sup&gt;5&lt;/sup&gt;","plainTextFormattedCitation":"5","previouslyFormattedCitation":"&lt;sup&gt;5&lt;/sup&gt;"},"properties":{"noteIndex":0},"schema":"https://github.com/citation-style-language/schema/raw/master/csl-citation.json"}</w:instrText>
      </w:r>
      <w:r w:rsidR="00C54886">
        <w:rPr>
          <w:rFonts w:ascii="Times New Roman" w:eastAsia="Times New Roman" w:hAnsi="Times New Roman" w:cs="Times New Roman"/>
          <w:sz w:val="20"/>
          <w:szCs w:val="20"/>
        </w:rPr>
        <w:fldChar w:fldCharType="separate"/>
      </w:r>
      <w:r w:rsidR="00C54886" w:rsidRPr="00C54886">
        <w:rPr>
          <w:rFonts w:ascii="Times New Roman" w:eastAsia="Times New Roman" w:hAnsi="Times New Roman" w:cs="Times New Roman"/>
          <w:noProof/>
          <w:sz w:val="20"/>
          <w:szCs w:val="20"/>
          <w:vertAlign w:val="superscript"/>
        </w:rPr>
        <w:t>5</w:t>
      </w:r>
      <w:r w:rsidR="00C54886">
        <w:rPr>
          <w:rFonts w:ascii="Times New Roman" w:eastAsia="Times New Roman" w:hAnsi="Times New Roman" w:cs="Times New Roman"/>
          <w:sz w:val="20"/>
          <w:szCs w:val="20"/>
        </w:rPr>
        <w:fldChar w:fldCharType="end"/>
      </w:r>
      <w:r w:rsidR="00C54886">
        <w:rPr>
          <w:rFonts w:ascii="Times New Roman" w:eastAsia="Times New Roman" w:hAnsi="Times New Roman" w:cs="Times New Roman"/>
          <w:sz w:val="20"/>
          <w:szCs w:val="20"/>
        </w:rPr>
        <w:t xml:space="preserve"> </w:t>
      </w:r>
      <w:r w:rsidR="007A0252">
        <w:rPr>
          <w:rFonts w:ascii="Times New Roman" w:eastAsia="Times New Roman" w:hAnsi="Times New Roman" w:cs="Times New Roman"/>
          <w:sz w:val="20"/>
          <w:szCs w:val="20"/>
        </w:rPr>
        <w:t xml:space="preserve">Pola makan yang salah akan </w:t>
      </w:r>
      <w:r w:rsidR="00583AB8">
        <w:rPr>
          <w:rFonts w:ascii="Times New Roman" w:eastAsia="Times New Roman" w:hAnsi="Times New Roman" w:cs="Times New Roman"/>
          <w:sz w:val="20"/>
          <w:szCs w:val="20"/>
        </w:rPr>
        <w:t>berdampak pada kesehatan di masa yang akan datang.</w:t>
      </w:r>
      <w:r w:rsidR="00D54196">
        <w:rPr>
          <w:rFonts w:ascii="Times New Roman" w:eastAsia="Times New Roman" w:hAnsi="Times New Roman" w:cs="Times New Roman"/>
          <w:sz w:val="20"/>
          <w:szCs w:val="20"/>
        </w:rPr>
        <w:fldChar w:fldCharType="begin" w:fldLock="1"/>
      </w:r>
      <w:r w:rsidR="00C54886">
        <w:rPr>
          <w:rFonts w:ascii="Times New Roman" w:eastAsia="Times New Roman" w:hAnsi="Times New Roman" w:cs="Times New Roman"/>
          <w:sz w:val="20"/>
          <w:szCs w:val="20"/>
        </w:rPr>
        <w:instrText>ADDIN CSL_CITATION {"citationItems":[{"id":"ITEM-1","itemData":{"abstract":"Background : The consumption of snacks is often done between meals. About 20% of the daily intake of adolescents comes from snacks. Snacks contribute 'empty' energy but provide an excess intake of substances that are not beneficial to the teenager's body. Objectives; this study aims to determine the pattern of snack consumption and nutritional status of adolescents in Malang City. Material and Method; This study used a cross-sectional approach to determine the relationship between snack consumption patterns and nutritional status in adolescent in Malang City. The population of this study consisted of 128 high school students (aged 15-18 years) who were selected using the multistage random sampling method (a combination of the cluster method and simple random sampling) from July-September 2015. Results : Respondents who experiences poor nutritional status were 40 pople (8,6%) and overweight as many as 88 people (19%). Respondents who consumed snacks as much as 3-4x/week showed less nutritional status 14people (35%) and overweight 35 people (39,8%). Conclusion; This study concludeds that the frequency of snack consumption affects the nutritional status of underweight and overweight in adolescents aged 15-18 years in Malang City","author":[{"dropping-particle":"","family":"Dwijayanti","given":"Ira","non-dropping-particle":"","parse-names":false,"suffix":""},{"dropping-particle":"","family":"Chao","given":"Jane C-J","non-dropping-particle":"","parse-names":false,"suffix":""}],"container-title":"Medical Technology and Public Health Journal ","id":"ITEM-1","issue":"2","issued":{"date-parts":[["2022"]]},"page":"231-238","title":"Hubungan Pola Konsumsi Camilan Dan Status Gizi Pada Remaja Di Kota Malang, Indonesia","type":"article-journal","volume":"5"},"uris":["http://www.mendeley.com/documents/?uuid=512a6987-3d3d-4012-8f08-6c97d4b764ec"]}],"mendeley":{"formattedCitation":"&lt;sup&gt;6&lt;/sup&gt;","plainTextFormattedCitation":"6","previouslyFormattedCitation":"&lt;sup&gt;6&lt;/sup&gt;"},"properties":{"noteIndex":0},"schema":"https://github.com/citation-style-language/schema/raw/master/csl-citation.json"}</w:instrText>
      </w:r>
      <w:r w:rsidR="00D54196">
        <w:rPr>
          <w:rFonts w:ascii="Times New Roman" w:eastAsia="Times New Roman" w:hAnsi="Times New Roman" w:cs="Times New Roman"/>
          <w:sz w:val="20"/>
          <w:szCs w:val="20"/>
        </w:rPr>
        <w:fldChar w:fldCharType="separate"/>
      </w:r>
      <w:r w:rsidR="00C54886" w:rsidRPr="00C54886">
        <w:rPr>
          <w:rFonts w:ascii="Times New Roman" w:eastAsia="Times New Roman" w:hAnsi="Times New Roman" w:cs="Times New Roman"/>
          <w:noProof/>
          <w:sz w:val="20"/>
          <w:szCs w:val="20"/>
          <w:vertAlign w:val="superscript"/>
        </w:rPr>
        <w:t>6</w:t>
      </w:r>
      <w:r w:rsidR="00D54196">
        <w:rPr>
          <w:rFonts w:ascii="Times New Roman" w:eastAsia="Times New Roman" w:hAnsi="Times New Roman" w:cs="Times New Roman"/>
          <w:sz w:val="20"/>
          <w:szCs w:val="20"/>
        </w:rPr>
        <w:fldChar w:fldCharType="end"/>
      </w:r>
      <w:r w:rsidR="007A0252">
        <w:rPr>
          <w:rFonts w:ascii="Times New Roman" w:eastAsia="Times New Roman" w:hAnsi="Times New Roman" w:cs="Times New Roman"/>
          <w:sz w:val="20"/>
          <w:szCs w:val="20"/>
        </w:rPr>
        <w:t xml:space="preserve"> </w:t>
      </w:r>
      <w:r w:rsidR="00D54196">
        <w:rPr>
          <w:rFonts w:ascii="Times New Roman" w:eastAsia="Times New Roman" w:hAnsi="Times New Roman" w:cs="Times New Roman"/>
          <w:sz w:val="20"/>
          <w:szCs w:val="20"/>
        </w:rPr>
        <w:t>Konsumsi m</w:t>
      </w:r>
      <w:r w:rsidR="00837813" w:rsidRPr="00837813">
        <w:rPr>
          <w:rFonts w:ascii="Times New Roman" w:eastAsia="Times New Roman" w:hAnsi="Times New Roman" w:cs="Times New Roman"/>
          <w:sz w:val="20"/>
          <w:szCs w:val="20"/>
        </w:rPr>
        <w:t>akanan</w:t>
      </w:r>
      <w:r w:rsidR="007C531A">
        <w:rPr>
          <w:rFonts w:ascii="Times New Roman" w:eastAsia="Times New Roman" w:hAnsi="Times New Roman" w:cs="Times New Roman"/>
          <w:sz w:val="20"/>
          <w:szCs w:val="20"/>
        </w:rPr>
        <w:t xml:space="preserve"> camilan atau selingan</w:t>
      </w:r>
      <w:r w:rsidR="00837813" w:rsidRPr="00837813">
        <w:rPr>
          <w:rFonts w:ascii="Times New Roman" w:eastAsia="Times New Roman" w:hAnsi="Times New Roman" w:cs="Times New Roman"/>
          <w:sz w:val="20"/>
          <w:szCs w:val="20"/>
        </w:rPr>
        <w:t xml:space="preserve"> memberikan kontribusi</w:t>
      </w:r>
      <w:r w:rsidR="007C531A">
        <w:rPr>
          <w:rFonts w:ascii="Times New Roman" w:eastAsia="Times New Roman" w:hAnsi="Times New Roman" w:cs="Times New Roman"/>
          <w:sz w:val="20"/>
          <w:szCs w:val="20"/>
        </w:rPr>
        <w:t xml:space="preserve"> gizi </w:t>
      </w:r>
      <w:r w:rsidR="00837813" w:rsidRPr="00837813">
        <w:rPr>
          <w:rFonts w:ascii="Times New Roman" w:eastAsia="Times New Roman" w:hAnsi="Times New Roman" w:cs="Times New Roman"/>
          <w:sz w:val="20"/>
          <w:szCs w:val="20"/>
        </w:rPr>
        <w:t>terhadap kelompok tertentu seperti pelajar, mahasiswa dan karyawan, ya</w:t>
      </w:r>
      <w:r w:rsidR="007C531A">
        <w:rPr>
          <w:rFonts w:ascii="Times New Roman" w:eastAsia="Times New Roman" w:hAnsi="Times New Roman" w:cs="Times New Roman"/>
          <w:sz w:val="20"/>
          <w:szCs w:val="20"/>
        </w:rPr>
        <w:t>it</w:t>
      </w:r>
      <w:r w:rsidR="00837813" w:rsidRPr="00837813">
        <w:rPr>
          <w:rFonts w:ascii="Times New Roman" w:eastAsia="Times New Roman" w:hAnsi="Times New Roman" w:cs="Times New Roman"/>
          <w:sz w:val="20"/>
          <w:szCs w:val="20"/>
        </w:rPr>
        <w:t>u kelompok yang sebagian besar aktivitas</w:t>
      </w:r>
      <w:r w:rsidR="00E91F59">
        <w:rPr>
          <w:rFonts w:ascii="Times New Roman" w:eastAsia="Times New Roman" w:hAnsi="Times New Roman" w:cs="Times New Roman"/>
          <w:sz w:val="20"/>
          <w:szCs w:val="20"/>
        </w:rPr>
        <w:t>nya</w:t>
      </w:r>
      <w:r w:rsidR="00837813" w:rsidRPr="00837813">
        <w:rPr>
          <w:rFonts w:ascii="Times New Roman" w:eastAsia="Times New Roman" w:hAnsi="Times New Roman" w:cs="Times New Roman"/>
          <w:sz w:val="20"/>
          <w:szCs w:val="20"/>
        </w:rPr>
        <w:t xml:space="preserve"> berada di</w:t>
      </w:r>
      <w:r w:rsidR="007C531A">
        <w:rPr>
          <w:rFonts w:ascii="Times New Roman" w:eastAsia="Times New Roman" w:hAnsi="Times New Roman" w:cs="Times New Roman"/>
          <w:sz w:val="20"/>
          <w:szCs w:val="20"/>
        </w:rPr>
        <w:t xml:space="preserve"> </w:t>
      </w:r>
      <w:r w:rsidR="00837813" w:rsidRPr="00837813">
        <w:rPr>
          <w:rFonts w:ascii="Times New Roman" w:eastAsia="Times New Roman" w:hAnsi="Times New Roman" w:cs="Times New Roman"/>
          <w:sz w:val="20"/>
          <w:szCs w:val="20"/>
        </w:rPr>
        <w:t>luar rumah dan tidak mempunyai cukup waktu untuk makan di rumah.</w:t>
      </w:r>
      <w:r w:rsidR="00837813" w:rsidRPr="00837813">
        <w:rPr>
          <w:rFonts w:ascii="Times New Roman" w:eastAsia="Times New Roman" w:hAnsi="Times New Roman" w:cs="Times New Roman"/>
          <w:sz w:val="20"/>
          <w:szCs w:val="20"/>
        </w:rPr>
        <w:fldChar w:fldCharType="begin" w:fldLock="1"/>
      </w:r>
      <w:r w:rsidR="00C54886">
        <w:rPr>
          <w:rFonts w:ascii="Times New Roman" w:eastAsia="Times New Roman" w:hAnsi="Times New Roman" w:cs="Times New Roman"/>
          <w:sz w:val="20"/>
          <w:szCs w:val="20"/>
        </w:rPr>
        <w:instrText>ADDIN CSL_CITATION {"citationItems":[{"id":"ITEM-1","itemData":{"DOI":"10.24114/jnc.v1i1.20697","abstract":"Kecukupan gizi pada remaja tergantung dari makanan yang dikonsumsi. Makanan jajanan memberikan kontribusi gizi yang nyata terhadap pemenuhan kebutuhan gizi remaja. Tujuan penelitian untuk 1). Mengetahui gambaran konsumsi makanan dan konsumsi makanan jajanan pada remaja, 2) Menganalisis tingkat kecukupan makanan jajanan terhadap pemenuhan kebutuhan gizi remaja. Desain penelitian adalah crossectional study dengan metode survey. Waktu pelaksanaan  penelitian mulai bulan Juni – November 2018 dengan lokasi Universitas Negeri Medan.Populasi dalam penelitian ini adalah seluruh mahasiswa di Universitas Negeri Medan. Minimal sampel yang akan diambil berdasarkan proporsi adalah 196 orang. Untuk menghindari terjadinya pengurangan sampel, maka jumlah sampel ditambah 10 persen dari jumlah sehingga jumlah sampel menjadi 216 orang. Hasil penelitian menemukan bahwa konsumsi makanan yang mengandung kalori, protein, lemak dan karbohidrat adalah berturut-turut 1706,4 kal, 71,1 gram, 56,4 gram dan 227,5 gram. Lebih separoh sampel mengalami defisit energi tingkat berat atau konsumsi mereka kurang dari 70%. Konsumsi makanan jajanan mengandung kalori, protein, lemak dan karbohidrat adalah berturut-turut 1022,1 kalori, 39,6 gram, 32,7 gram dan 141,4 gram. Tingkat kecukupan makanan jajanan terhadap konsumsi perhari untuk kalori, protein, lemak dan karbohidrat berturut-turut 59,9%; 55,7%; 58,0% dengan rata-rata sebesar 58,9%, artinya separoh lebih konsumsi sampel diperoleh dari makanan jajanan. Hal ini disebabkan sebagian besar waktu sampel dihabiskan dikampus dan diluar rumah.","author":[{"dropping-particle":"","family":"Emilia","given":"Esi","non-dropping-particle":"","parse-names":false,"suffix":""},{"dropping-particle":"","family":"Juliarti","given":"Juliarti","non-dropping-particle":"","parse-names":false,"suffix":""},{"dropping-particle":"","family":"Akmal","given":"Nikmat","non-dropping-particle":"","parse-names":false,"suffix":""}],"container-title":"Jurnal Gizi dan Kuliner (Journal of Nutrition and Culinary)","id":"ITEM-1","issue":"1","issued":{"date-parts":[["2021"]]},"page":"23","title":"Analisis Konsumsi Makanan Jajanan Terhadap Pemenuhan Gizi Remaja","type":"article-journal","volume":"1"},"uris":["http://www.mendeley.com/documents/?uuid=f9f074eb-8d9c-431f-af28-ec4296941e7e"]}],"mendeley":{"formattedCitation":"&lt;sup&gt;4&lt;/sup&gt;","plainTextFormattedCitation":"4","previouslyFormattedCitation":"&lt;sup&gt;4&lt;/sup&gt;"},"properties":{"noteIndex":0},"schema":"https://github.com/citation-style-language/schema/raw/master/csl-citation.json"}</w:instrText>
      </w:r>
      <w:r w:rsidR="00837813" w:rsidRPr="00837813">
        <w:rPr>
          <w:rFonts w:ascii="Times New Roman" w:eastAsia="Times New Roman" w:hAnsi="Times New Roman" w:cs="Times New Roman"/>
          <w:sz w:val="20"/>
          <w:szCs w:val="20"/>
        </w:rPr>
        <w:fldChar w:fldCharType="separate"/>
      </w:r>
      <w:r w:rsidR="00D54196" w:rsidRPr="00D54196">
        <w:rPr>
          <w:rFonts w:ascii="Times New Roman" w:eastAsia="Times New Roman" w:hAnsi="Times New Roman" w:cs="Times New Roman"/>
          <w:noProof/>
          <w:sz w:val="20"/>
          <w:szCs w:val="20"/>
          <w:vertAlign w:val="superscript"/>
        </w:rPr>
        <w:t>4</w:t>
      </w:r>
      <w:r w:rsidR="00837813" w:rsidRPr="00837813">
        <w:rPr>
          <w:rFonts w:ascii="Times New Roman" w:eastAsia="Times New Roman" w:hAnsi="Times New Roman" w:cs="Times New Roman"/>
          <w:sz w:val="20"/>
          <w:szCs w:val="20"/>
        </w:rPr>
        <w:fldChar w:fldCharType="end"/>
      </w:r>
      <w:r w:rsidR="00837813" w:rsidRPr="00837813">
        <w:rPr>
          <w:rFonts w:ascii="Times New Roman" w:eastAsia="Times New Roman" w:hAnsi="Times New Roman" w:cs="Times New Roman"/>
          <w:sz w:val="20"/>
          <w:szCs w:val="20"/>
        </w:rPr>
        <w:t xml:space="preserve"> Pola makan yang buruk dan konsumsi makanan </w:t>
      </w:r>
      <w:r w:rsidR="00FF30B0">
        <w:rPr>
          <w:rFonts w:ascii="Times New Roman" w:eastAsia="Times New Roman" w:hAnsi="Times New Roman" w:cs="Times New Roman"/>
          <w:sz w:val="20"/>
          <w:szCs w:val="20"/>
        </w:rPr>
        <w:t>selingan</w:t>
      </w:r>
      <w:r w:rsidR="00837813" w:rsidRPr="00837813">
        <w:rPr>
          <w:rFonts w:ascii="Times New Roman" w:eastAsia="Times New Roman" w:hAnsi="Times New Roman" w:cs="Times New Roman"/>
          <w:sz w:val="20"/>
          <w:szCs w:val="20"/>
        </w:rPr>
        <w:t xml:space="preserve"> dalam jangka waktu lama </w:t>
      </w:r>
      <w:r w:rsidR="00FF30B0">
        <w:rPr>
          <w:rFonts w:ascii="Times New Roman" w:eastAsia="Times New Roman" w:hAnsi="Times New Roman" w:cs="Times New Roman"/>
          <w:sz w:val="20"/>
          <w:szCs w:val="20"/>
        </w:rPr>
        <w:t xml:space="preserve">dan berlebih </w:t>
      </w:r>
      <w:r w:rsidR="00837813" w:rsidRPr="00837813">
        <w:rPr>
          <w:rFonts w:ascii="Times New Roman" w:eastAsia="Times New Roman" w:hAnsi="Times New Roman" w:cs="Times New Roman"/>
          <w:sz w:val="20"/>
          <w:szCs w:val="20"/>
        </w:rPr>
        <w:t>akan menjadi salah satu faktor penyebab terjadinya obesitas.</w:t>
      </w:r>
      <w:r w:rsidR="00837813" w:rsidRPr="00837813">
        <w:rPr>
          <w:rFonts w:ascii="Times New Roman" w:eastAsia="Times New Roman" w:hAnsi="Times New Roman" w:cs="Times New Roman"/>
          <w:sz w:val="20"/>
          <w:szCs w:val="20"/>
        </w:rPr>
        <w:fldChar w:fldCharType="begin" w:fldLock="1"/>
      </w:r>
      <w:r w:rsidR="00C54886">
        <w:rPr>
          <w:rFonts w:ascii="Times New Roman" w:eastAsia="Times New Roman" w:hAnsi="Times New Roman" w:cs="Times New Roman"/>
          <w:sz w:val="20"/>
          <w:szCs w:val="20"/>
        </w:rPr>
        <w:instrText>ADDIN CSL_CITATION {"citationItems":[{"id":"ITEM-1","itemData":{"author":[{"dropping-particle":"","family":"Istanti","given":"Novi","non-dropping-particle":"","parse-names":false,"suffix":""},{"dropping-particle":"","family":"Ernawati","given":"Yuli","non-dropping-particle":"","parse-names":false,"suffix":""},{"dropping-particle":"","family":"Antara","given":"Antok Nurwidi","non-dropping-particle":"","parse-names":false,"suffix":""}],"id":"ITEM-1","issue":"2","issued":{"date-parts":[["2024"]]},"page":"206-217","title":"Faktor-faktor yang mempengaruhi risiko obesitas pada remaja di Panti Asuhan Darun Najah Sleman Yogyakarta","type":"article-journal","volume":"12"},"uris":["http://www.mendeley.com/documents/?uuid=081ca023-f0f6-4eb3-b8e0-87f86ad16047"]}],"mendeley":{"formattedCitation":"&lt;sup&gt;7&lt;/sup&gt;","plainTextFormattedCitation":"7","previouslyFormattedCitation":"&lt;sup&gt;7&lt;/sup&gt;"},"properties":{"noteIndex":0},"schema":"https://github.com/citation-style-language/schema/raw/master/csl-citation.json"}</w:instrText>
      </w:r>
      <w:r w:rsidR="00837813" w:rsidRPr="00837813">
        <w:rPr>
          <w:rFonts w:ascii="Times New Roman" w:eastAsia="Times New Roman" w:hAnsi="Times New Roman" w:cs="Times New Roman"/>
          <w:sz w:val="20"/>
          <w:szCs w:val="20"/>
        </w:rPr>
        <w:fldChar w:fldCharType="separate"/>
      </w:r>
      <w:r w:rsidR="00C54886" w:rsidRPr="00C54886">
        <w:rPr>
          <w:rFonts w:ascii="Times New Roman" w:eastAsia="Times New Roman" w:hAnsi="Times New Roman" w:cs="Times New Roman"/>
          <w:noProof/>
          <w:sz w:val="20"/>
          <w:szCs w:val="20"/>
          <w:vertAlign w:val="superscript"/>
        </w:rPr>
        <w:t>7</w:t>
      </w:r>
      <w:r w:rsidR="00837813" w:rsidRPr="00837813">
        <w:rPr>
          <w:rFonts w:ascii="Times New Roman" w:eastAsia="Times New Roman" w:hAnsi="Times New Roman" w:cs="Times New Roman"/>
          <w:sz w:val="20"/>
          <w:szCs w:val="20"/>
        </w:rPr>
        <w:fldChar w:fldCharType="end"/>
      </w:r>
      <w:r w:rsidR="00837813" w:rsidRPr="00837813">
        <w:rPr>
          <w:rFonts w:ascii="Times New Roman" w:eastAsia="Times New Roman" w:hAnsi="Times New Roman" w:cs="Times New Roman"/>
          <w:sz w:val="20"/>
          <w:szCs w:val="20"/>
        </w:rPr>
        <w:t xml:space="preserve"> </w:t>
      </w:r>
      <w:r w:rsidR="009F43F5">
        <w:rPr>
          <w:rFonts w:ascii="Times New Roman" w:eastAsia="Times New Roman" w:hAnsi="Times New Roman" w:cs="Times New Roman"/>
          <w:sz w:val="20"/>
          <w:szCs w:val="20"/>
        </w:rPr>
        <w:t xml:space="preserve">Pengetahuan merupakan salah satu faktor </w:t>
      </w:r>
      <w:r w:rsidR="009F43F5" w:rsidRPr="00DC736A">
        <w:rPr>
          <w:rFonts w:ascii="Times New Roman" w:eastAsia="Times New Roman" w:hAnsi="Times New Roman" w:cs="Times New Roman"/>
          <w:sz w:val="20"/>
          <w:szCs w:val="20"/>
        </w:rPr>
        <w:t>yang dapat mempengaruhi keadaan gizi seseorang</w:t>
      </w:r>
      <w:r w:rsidR="009F43F5">
        <w:rPr>
          <w:rFonts w:ascii="Times New Roman" w:eastAsia="Times New Roman" w:hAnsi="Times New Roman" w:cs="Times New Roman"/>
          <w:sz w:val="20"/>
          <w:szCs w:val="20"/>
        </w:rPr>
        <w:t xml:space="preserve">. </w:t>
      </w:r>
      <w:r w:rsidR="009F43F5" w:rsidRPr="00DC736A">
        <w:rPr>
          <w:rFonts w:ascii="Times New Roman" w:eastAsia="Times New Roman" w:hAnsi="Times New Roman" w:cs="Times New Roman"/>
          <w:sz w:val="20"/>
          <w:szCs w:val="20"/>
        </w:rPr>
        <w:t>Pengetahuan gizi mencakup di</w:t>
      </w:r>
      <w:r w:rsidR="009F43F5">
        <w:rPr>
          <w:rFonts w:ascii="Times New Roman" w:eastAsia="Times New Roman" w:hAnsi="Times New Roman" w:cs="Times New Roman"/>
          <w:sz w:val="20"/>
          <w:szCs w:val="20"/>
        </w:rPr>
        <w:t xml:space="preserve"> </w:t>
      </w:r>
      <w:r w:rsidR="009F43F5" w:rsidRPr="00DC736A">
        <w:rPr>
          <w:rFonts w:ascii="Times New Roman" w:eastAsia="Times New Roman" w:hAnsi="Times New Roman" w:cs="Times New Roman"/>
          <w:sz w:val="20"/>
          <w:szCs w:val="20"/>
        </w:rPr>
        <w:t>dalamnya</w:t>
      </w:r>
      <w:r w:rsidR="009F43F5">
        <w:rPr>
          <w:rFonts w:ascii="Times New Roman" w:eastAsia="Times New Roman" w:hAnsi="Times New Roman" w:cs="Times New Roman"/>
          <w:sz w:val="20"/>
          <w:szCs w:val="20"/>
        </w:rPr>
        <w:t xml:space="preserve"> </w:t>
      </w:r>
      <w:r w:rsidR="009F43F5" w:rsidRPr="00DC736A">
        <w:rPr>
          <w:rFonts w:ascii="Times New Roman" w:eastAsia="Times New Roman" w:hAnsi="Times New Roman" w:cs="Times New Roman"/>
          <w:sz w:val="20"/>
          <w:szCs w:val="20"/>
        </w:rPr>
        <w:t>pemahaman tentang zat gizi dan sumbernya, makanan yang sebai</w:t>
      </w:r>
      <w:r w:rsidR="009F43F5">
        <w:rPr>
          <w:rFonts w:ascii="Times New Roman" w:eastAsia="Times New Roman" w:hAnsi="Times New Roman" w:cs="Times New Roman"/>
          <w:sz w:val="20"/>
          <w:szCs w:val="20"/>
        </w:rPr>
        <w:t>k</w:t>
      </w:r>
      <w:r w:rsidR="009F43F5" w:rsidRPr="00DC736A">
        <w:rPr>
          <w:rFonts w:ascii="Times New Roman" w:eastAsia="Times New Roman" w:hAnsi="Times New Roman" w:cs="Times New Roman"/>
          <w:sz w:val="20"/>
          <w:szCs w:val="20"/>
        </w:rPr>
        <w:t>nya dikonsumsi, dan cara pengolahan makanan yang tepat untuk menjaga zat gizi.</w:t>
      </w:r>
      <w:r w:rsidR="009F43F5">
        <w:rPr>
          <w:rFonts w:ascii="Times New Roman" w:eastAsia="Times New Roman" w:hAnsi="Times New Roman" w:cs="Times New Roman"/>
          <w:sz w:val="20"/>
          <w:szCs w:val="20"/>
        </w:rPr>
        <w:t xml:space="preserve"> Pengetahuan gizi tersebut</w:t>
      </w:r>
      <w:r w:rsidR="009F43F5" w:rsidRPr="00065496">
        <w:rPr>
          <w:rFonts w:ascii="Times New Roman" w:eastAsia="Times New Roman" w:hAnsi="Times New Roman" w:cs="Times New Roman"/>
          <w:sz w:val="20"/>
          <w:szCs w:val="20"/>
        </w:rPr>
        <w:t xml:space="preserve"> dapat mempengaruhi sikap dan</w:t>
      </w:r>
      <w:r w:rsidR="009F43F5">
        <w:rPr>
          <w:rFonts w:ascii="Times New Roman" w:eastAsia="Times New Roman" w:hAnsi="Times New Roman" w:cs="Times New Roman"/>
          <w:sz w:val="20"/>
          <w:szCs w:val="20"/>
        </w:rPr>
        <w:t xml:space="preserve"> perilaku dalam memilih</w:t>
      </w:r>
      <w:r w:rsidR="009F43F5" w:rsidRPr="003B2A51">
        <w:rPr>
          <w:rFonts w:ascii="Times New Roman" w:eastAsia="Times New Roman" w:hAnsi="Times New Roman" w:cs="Times New Roman"/>
          <w:sz w:val="20"/>
          <w:szCs w:val="20"/>
        </w:rPr>
        <w:t xml:space="preserve"> asupan gizi dan memutuskan pilihan makanan ringan yang</w:t>
      </w:r>
      <w:r w:rsidR="009F43F5">
        <w:rPr>
          <w:rFonts w:ascii="Times New Roman" w:eastAsia="Times New Roman" w:hAnsi="Times New Roman" w:cs="Times New Roman"/>
          <w:sz w:val="20"/>
          <w:szCs w:val="20"/>
        </w:rPr>
        <w:t xml:space="preserve"> </w:t>
      </w:r>
      <w:r w:rsidR="009F43F5" w:rsidRPr="003B2A51">
        <w:rPr>
          <w:rFonts w:ascii="Times New Roman" w:eastAsia="Times New Roman" w:hAnsi="Times New Roman" w:cs="Times New Roman"/>
          <w:sz w:val="20"/>
          <w:szCs w:val="20"/>
        </w:rPr>
        <w:t>bergizi</w:t>
      </w:r>
      <w:r w:rsidR="00B05298">
        <w:rPr>
          <w:rFonts w:ascii="Times New Roman" w:eastAsia="Times New Roman" w:hAnsi="Times New Roman" w:cs="Times New Roman"/>
          <w:sz w:val="20"/>
          <w:szCs w:val="20"/>
        </w:rPr>
        <w:t>.</w:t>
      </w:r>
      <w:r w:rsidR="009F43F5">
        <w:rPr>
          <w:rFonts w:ascii="Times New Roman" w:eastAsia="Times New Roman" w:hAnsi="Times New Roman" w:cs="Times New Roman"/>
          <w:sz w:val="20"/>
          <w:szCs w:val="20"/>
        </w:rPr>
        <w:fldChar w:fldCharType="begin" w:fldLock="1"/>
      </w:r>
      <w:r w:rsidR="00C54886">
        <w:rPr>
          <w:rFonts w:ascii="Times New Roman" w:eastAsia="Times New Roman" w:hAnsi="Times New Roman" w:cs="Times New Roman"/>
          <w:sz w:val="20"/>
          <w:szCs w:val="20"/>
        </w:rPr>
        <w:instrText>ADDIN CSL_CITATION {"citationItems":[{"id":"ITEM-1","itemData":{"author":[{"dropping-particle":"","family":"Djide","given":"Nani Apriani Natsir","non-dropping-particle":"","parse-names":false,"suffix":""},{"dropping-particle":"","family":"Pebriani","given":"Reski","non-dropping-particle":"","parse-names":false,"suffix":""}],"container-title":"Jurnal Ilmiah Kesehatan Masyarakat","id":"ITEM-1","issue":"1","issued":{"date-parts":[["2023"]]},"page":"18-22","title":"Hubungan Pengetahuan Gizi terhadap Praktik Pemilihan Makanan Mahasiswa STIKES Nani Hasanuddin Makassar Relationship of Nutrition Knowledge to Food Selection Practices of STIKES Nani Hasanuddin Makassar Students","type":"article-journal","volume":"15"},"uris":["http://www.mendeley.com/documents/?uuid=6f7926f7-89f8-4146-92fa-91aa9a903f90","http://www.mendeley.com/documents/?uuid=bd7c9b04-d83f-4b42-becd-c758eddb2d29"]}],"mendeley":{"formattedCitation":"&lt;sup&gt;8&lt;/sup&gt;","plainTextFormattedCitation":"8","previouslyFormattedCitation":"&lt;sup&gt;8&lt;/sup&gt;"},"properties":{"noteIndex":0},"schema":"https://github.com/citation-style-language/schema/raw/master/csl-citation.json"}</w:instrText>
      </w:r>
      <w:r w:rsidR="009F43F5">
        <w:rPr>
          <w:rFonts w:ascii="Times New Roman" w:eastAsia="Times New Roman" w:hAnsi="Times New Roman" w:cs="Times New Roman"/>
          <w:sz w:val="20"/>
          <w:szCs w:val="20"/>
        </w:rPr>
        <w:fldChar w:fldCharType="separate"/>
      </w:r>
      <w:r w:rsidR="00C54886" w:rsidRPr="00C54886">
        <w:rPr>
          <w:rFonts w:ascii="Times New Roman" w:eastAsia="Times New Roman" w:hAnsi="Times New Roman" w:cs="Times New Roman"/>
          <w:noProof/>
          <w:sz w:val="20"/>
          <w:szCs w:val="20"/>
          <w:vertAlign w:val="superscript"/>
        </w:rPr>
        <w:t>8</w:t>
      </w:r>
      <w:r w:rsidR="009F43F5">
        <w:rPr>
          <w:rFonts w:ascii="Times New Roman" w:eastAsia="Times New Roman" w:hAnsi="Times New Roman" w:cs="Times New Roman"/>
          <w:sz w:val="20"/>
          <w:szCs w:val="20"/>
        </w:rPr>
        <w:fldChar w:fldCharType="end"/>
      </w:r>
    </w:p>
    <w:p w14:paraId="3B721623" w14:textId="4F4D9FF5" w:rsidR="00C54886" w:rsidRDefault="00837813" w:rsidP="00B05298">
      <w:pPr>
        <w:spacing w:after="0" w:line="240" w:lineRule="auto"/>
        <w:ind w:leftChars="0" w:firstLineChars="0" w:firstLine="720"/>
        <w:jc w:val="both"/>
        <w:rPr>
          <w:rFonts w:ascii="Times New Roman" w:eastAsia="Times New Roman" w:hAnsi="Times New Roman" w:cs="Times New Roman"/>
          <w:sz w:val="20"/>
          <w:szCs w:val="20"/>
        </w:rPr>
      </w:pPr>
      <w:r w:rsidRPr="00837813">
        <w:rPr>
          <w:rFonts w:ascii="Times New Roman" w:eastAsia="Times New Roman" w:hAnsi="Times New Roman" w:cs="Times New Roman"/>
          <w:sz w:val="20"/>
          <w:szCs w:val="20"/>
        </w:rPr>
        <w:t xml:space="preserve">Penelitian lain menyebutkan bahwa usia dewasa muda merupakan kelompok usia yang memiliki tingkat </w:t>
      </w:r>
      <w:r w:rsidRPr="00837813">
        <w:rPr>
          <w:rFonts w:ascii="Times New Roman" w:eastAsia="Times New Roman" w:hAnsi="Times New Roman" w:cs="Times New Roman"/>
          <w:i/>
          <w:iCs/>
          <w:sz w:val="20"/>
          <w:szCs w:val="20"/>
        </w:rPr>
        <w:t>emotional eating</w:t>
      </w:r>
      <w:r w:rsidRPr="00837813">
        <w:rPr>
          <w:rFonts w:ascii="Times New Roman" w:eastAsia="Times New Roman" w:hAnsi="Times New Roman" w:cs="Times New Roman"/>
          <w:sz w:val="20"/>
          <w:szCs w:val="20"/>
        </w:rPr>
        <w:t xml:space="preserve"> (tidak dapat </w:t>
      </w:r>
      <w:r w:rsidRPr="00837813">
        <w:rPr>
          <w:rFonts w:ascii="Times New Roman" w:eastAsia="Times New Roman" w:hAnsi="Times New Roman" w:cs="Times New Roman"/>
          <w:sz w:val="20"/>
          <w:szCs w:val="20"/>
        </w:rPr>
        <w:lastRenderedPageBreak/>
        <w:t xml:space="preserve">mengontrol asupannya secara sadar), kebiasaan makan makanan ringan dan </w:t>
      </w:r>
      <w:r w:rsidRPr="00837813">
        <w:rPr>
          <w:rFonts w:ascii="Times New Roman" w:eastAsia="Times New Roman" w:hAnsi="Times New Roman" w:cs="Times New Roman"/>
          <w:i/>
          <w:iCs/>
          <w:sz w:val="20"/>
          <w:szCs w:val="20"/>
        </w:rPr>
        <w:t>fast food</w:t>
      </w:r>
      <w:r w:rsidRPr="00837813">
        <w:rPr>
          <w:rFonts w:ascii="Times New Roman" w:eastAsia="Times New Roman" w:hAnsi="Times New Roman" w:cs="Times New Roman"/>
          <w:sz w:val="20"/>
          <w:szCs w:val="20"/>
        </w:rPr>
        <w:t xml:space="preserve"> serta sering melewatkan waktu makan (</w:t>
      </w:r>
      <w:r w:rsidRPr="00837813">
        <w:rPr>
          <w:rFonts w:ascii="Times New Roman" w:eastAsia="Times New Roman" w:hAnsi="Times New Roman" w:cs="Times New Roman"/>
          <w:i/>
          <w:iCs/>
          <w:sz w:val="20"/>
          <w:szCs w:val="20"/>
        </w:rPr>
        <w:t>meal skipping</w:t>
      </w:r>
      <w:r w:rsidRPr="00837813">
        <w:rPr>
          <w:rFonts w:ascii="Times New Roman" w:eastAsia="Times New Roman" w:hAnsi="Times New Roman" w:cs="Times New Roman"/>
          <w:sz w:val="20"/>
          <w:szCs w:val="20"/>
        </w:rPr>
        <w:t>) yang lebih tinggi dibandingkan pada usia dewasa dan lansia.</w:t>
      </w:r>
      <w:r w:rsidR="00726B0B">
        <w:rPr>
          <w:rFonts w:ascii="Times New Roman" w:eastAsia="Times New Roman" w:hAnsi="Times New Roman" w:cs="Times New Roman"/>
          <w:sz w:val="20"/>
          <w:szCs w:val="20"/>
        </w:rPr>
        <w:fldChar w:fldCharType="begin" w:fldLock="1"/>
      </w:r>
      <w:r w:rsidR="00C54886">
        <w:rPr>
          <w:rFonts w:ascii="Times New Roman" w:eastAsia="Times New Roman" w:hAnsi="Times New Roman" w:cs="Times New Roman"/>
          <w:sz w:val="20"/>
          <w:szCs w:val="20"/>
        </w:rPr>
        <w:instrText>ADDIN CSL_CITATION {"citationItems":[{"id":"ITEM-1","itemData":{"DOI":"10.33379/icom.v4i3.5122","ISSN":"2809-2651","abstract":"Masalah gizi pada mahasiswa dapat berdampak pada berbagai masalah kesehatan seperti risiko penyakit degeneratif, masalah psikososial, dan performa akademik. Indonesia dan Malaysia merupakan negara berkembang dengan double burden malnutrition, sehingga dibutuhkan upaya preventif terhadap masalah gizi pada mahasiswa melalui pemberian edukasi. Kegiatan ini bertujuan untuk meningkatkan pengetahuan mahasiswa mengenai masalah gizi dan solusinya sehingga dapat meningkatkan kualitas hidup dan psikososial mahasiswa. Kegiatan edukasi dilakukan dengan materi mengenai isu masalah gizi yang sering terjadi pada mahasiswa secara hybrid menggunakan metode ceramah. Pemberian edukasi melibatkan 423 mahasiswa Indonesia dan Malaysia. Hasil evaluasi melalui pre dan post-test menunjukkan terdapat peningkatan pengetahuan sebesar 45,9% (pre-test 36,6 dan post-test 53,4). Pemberian edukasi ini berhasil meningkatkan pengetahuan mahasiswa mengenai masalah gizi, sehingga diharapkan mahasiswa dapat memperbaiki pola makan dan pola hidup agar dapat terhindar dari masalah gizi tersebut.","author":[{"dropping-particle":"","family":"Nuriannisa","given":"Farah","non-dropping-particle":"","parse-names":false,"suffix":""},{"dropping-particle":"","family":"Dwijayanti","given":"Ira","non-dropping-particle":"","parse-names":false,"suffix":""},{"dropping-particle":"","family":"Viantry","given":"Paramita","non-dropping-particle":"","parse-names":false,"suffix":""},{"dropping-particle":"","family":"Sunaryo","given":"Merry","non-dropping-particle":"","parse-names":false,"suffix":""},{"dropping-particle":"","family":"Raharjeng","given":"Sa'bania Hari","non-dropping-particle":"","parse-names":false,"suffix":""},{"dropping-particle":"","family":"Setiarsih","given":"Dini","non-dropping-particle":"","parse-names":false,"suffix":""},{"dropping-particle":"","family":"Al-Asdaq","given":"Nabila","non-dropping-particle":"","parse-names":false,"suffix":""}],"container-title":"I-Com: Indonesian Community Journal","id":"ITEM-1","issue":"3","issued":{"date-parts":[["2024"]]},"page":"1993-1999","title":"Peningkatan Pengetahuan mengenai Masalah Gizi pada Mahasiswa Indonesia dan Malaysia","type":"article-journal","volume":"4"},"uris":["http://www.mendeley.com/documents/?uuid=621f9778-44c0-4104-bf36-2be472d20513"]}],"mendeley":{"formattedCitation":"&lt;sup&gt;9&lt;/sup&gt;","plainTextFormattedCitation":"9","previouslyFormattedCitation":"&lt;sup&gt;9&lt;/sup&gt;"},"properties":{"noteIndex":0},"schema":"https://github.com/citation-style-language/schema/raw/master/csl-citation.json"}</w:instrText>
      </w:r>
      <w:r w:rsidR="00726B0B">
        <w:rPr>
          <w:rFonts w:ascii="Times New Roman" w:eastAsia="Times New Roman" w:hAnsi="Times New Roman" w:cs="Times New Roman"/>
          <w:sz w:val="20"/>
          <w:szCs w:val="20"/>
        </w:rPr>
        <w:fldChar w:fldCharType="separate"/>
      </w:r>
      <w:r w:rsidR="00C54886" w:rsidRPr="00C54886">
        <w:rPr>
          <w:rFonts w:ascii="Times New Roman" w:eastAsia="Times New Roman" w:hAnsi="Times New Roman" w:cs="Times New Roman"/>
          <w:noProof/>
          <w:sz w:val="20"/>
          <w:szCs w:val="20"/>
          <w:vertAlign w:val="superscript"/>
        </w:rPr>
        <w:t>9</w:t>
      </w:r>
      <w:r w:rsidR="00726B0B">
        <w:rPr>
          <w:rFonts w:ascii="Times New Roman" w:eastAsia="Times New Roman" w:hAnsi="Times New Roman" w:cs="Times New Roman"/>
          <w:sz w:val="20"/>
          <w:szCs w:val="20"/>
        </w:rPr>
        <w:fldChar w:fldCharType="end"/>
      </w:r>
      <w:r w:rsidR="00C54886">
        <w:rPr>
          <w:rFonts w:ascii="Times New Roman" w:eastAsia="Times New Roman" w:hAnsi="Times New Roman" w:cs="Times New Roman"/>
          <w:sz w:val="20"/>
          <w:szCs w:val="20"/>
        </w:rPr>
        <w:t xml:space="preserve"> Lebih lanjut, </w:t>
      </w:r>
      <w:r w:rsidR="00C54886" w:rsidRPr="00F17D0C">
        <w:rPr>
          <w:rFonts w:ascii="Times New Roman" w:eastAsia="Times New Roman" w:hAnsi="Times New Roman" w:cs="Times New Roman"/>
          <w:sz w:val="20"/>
          <w:szCs w:val="20"/>
        </w:rPr>
        <w:t xml:space="preserve">usia dewasa muda disebutkan merupakan kelompok usia yang memiliki tingkat </w:t>
      </w:r>
      <w:r w:rsidR="00C54886" w:rsidRPr="00F17D0C">
        <w:rPr>
          <w:rFonts w:ascii="Times New Roman" w:eastAsia="Times New Roman" w:hAnsi="Times New Roman" w:cs="Times New Roman"/>
          <w:i/>
          <w:iCs/>
          <w:sz w:val="20"/>
          <w:szCs w:val="20"/>
        </w:rPr>
        <w:t>emotional eating</w:t>
      </w:r>
      <w:r w:rsidR="00C54886" w:rsidRPr="00F17D0C">
        <w:rPr>
          <w:rFonts w:ascii="Times New Roman" w:eastAsia="Times New Roman" w:hAnsi="Times New Roman" w:cs="Times New Roman"/>
          <w:sz w:val="20"/>
          <w:szCs w:val="20"/>
        </w:rPr>
        <w:t xml:space="preserve">, kebiasaan makan makanan </w:t>
      </w:r>
      <w:r w:rsidR="00C54886">
        <w:rPr>
          <w:rFonts w:ascii="Times New Roman" w:eastAsia="Times New Roman" w:hAnsi="Times New Roman" w:cs="Times New Roman"/>
          <w:sz w:val="20"/>
          <w:szCs w:val="20"/>
        </w:rPr>
        <w:t>selingan</w:t>
      </w:r>
      <w:r w:rsidR="00C54886" w:rsidRPr="00F17D0C">
        <w:rPr>
          <w:rFonts w:ascii="Times New Roman" w:eastAsia="Times New Roman" w:hAnsi="Times New Roman" w:cs="Times New Roman"/>
          <w:sz w:val="20"/>
          <w:szCs w:val="20"/>
        </w:rPr>
        <w:t xml:space="preserve"> dan </w:t>
      </w:r>
      <w:r w:rsidR="00C54886" w:rsidRPr="00F17D0C">
        <w:rPr>
          <w:rFonts w:ascii="Times New Roman" w:eastAsia="Times New Roman" w:hAnsi="Times New Roman" w:cs="Times New Roman"/>
          <w:i/>
          <w:iCs/>
          <w:sz w:val="20"/>
          <w:szCs w:val="20"/>
        </w:rPr>
        <w:t>fast food</w:t>
      </w:r>
      <w:r w:rsidR="00C54886" w:rsidRPr="00F17D0C">
        <w:rPr>
          <w:rFonts w:ascii="Times New Roman" w:eastAsia="Times New Roman" w:hAnsi="Times New Roman" w:cs="Times New Roman"/>
          <w:sz w:val="20"/>
          <w:szCs w:val="20"/>
        </w:rPr>
        <w:t xml:space="preserve"> serta sering melewatkan waktu makan (</w:t>
      </w:r>
      <w:r w:rsidR="00C54886" w:rsidRPr="00F17D0C">
        <w:rPr>
          <w:rFonts w:ascii="Times New Roman" w:eastAsia="Times New Roman" w:hAnsi="Times New Roman" w:cs="Times New Roman"/>
          <w:i/>
          <w:iCs/>
          <w:sz w:val="20"/>
          <w:szCs w:val="20"/>
        </w:rPr>
        <w:t>meal skipping</w:t>
      </w:r>
      <w:r w:rsidR="00C54886" w:rsidRPr="00F17D0C">
        <w:rPr>
          <w:rFonts w:ascii="Times New Roman" w:eastAsia="Times New Roman" w:hAnsi="Times New Roman" w:cs="Times New Roman"/>
          <w:sz w:val="20"/>
          <w:szCs w:val="20"/>
        </w:rPr>
        <w:t>) yang lebih tinggi dibandingkan pada usia dewasa dan lansia</w:t>
      </w:r>
      <w:r w:rsidR="009A6D65">
        <w:rPr>
          <w:rFonts w:ascii="Times New Roman" w:eastAsia="Times New Roman" w:hAnsi="Times New Roman" w:cs="Times New Roman"/>
          <w:sz w:val="20"/>
          <w:szCs w:val="20"/>
        </w:rPr>
        <w:t>.</w:t>
      </w:r>
      <w:r w:rsidR="00C54886">
        <w:rPr>
          <w:rFonts w:ascii="Times New Roman" w:eastAsia="Times New Roman" w:hAnsi="Times New Roman" w:cs="Times New Roman"/>
          <w:sz w:val="20"/>
          <w:szCs w:val="20"/>
        </w:rPr>
        <w:fldChar w:fldCharType="begin" w:fldLock="1"/>
      </w:r>
      <w:r w:rsidR="00154DB4">
        <w:rPr>
          <w:rFonts w:ascii="Times New Roman" w:eastAsia="Times New Roman" w:hAnsi="Times New Roman" w:cs="Times New Roman"/>
          <w:sz w:val="20"/>
          <w:szCs w:val="20"/>
        </w:rPr>
        <w:instrText>ADDIN CSL_CITATION {"citationItems":[{"id":"ITEM-1","itemData":{"DOI":"10.33379/icom.v4i3.5122","ISSN":"2809-2651","abstract":"Masalah gizi pada mahasiswa dapat berdampak pada berbagai masalah kesehatan seperti risiko penyakit degeneratif, masalah psikososial, dan performa akademik. Indonesia dan Malaysia merupakan negara berkembang dengan double burden malnutrition, sehingga dibutuhkan upaya preventif terhadap masalah gizi pada mahasiswa melalui pemberian edukasi. Kegiatan ini bertujuan untuk meningkatkan pengetahuan mahasiswa mengenai masalah gizi dan solusinya sehingga dapat meningkatkan kualitas hidup dan psikososial mahasiswa. Kegiatan edukasi dilakukan dengan materi mengenai isu masalah gizi yang sering terjadi pada mahasiswa secara hybrid menggunakan metode ceramah. Pemberian edukasi melibatkan 423 mahasiswa Indonesia dan Malaysia. Hasil evaluasi melalui pre dan post-test menunjukkan terdapat peningkatan pengetahuan sebesar 45,9% (pre-test 36,6 dan post-test 53,4). Pemberian edukasi ini berhasil meningkatkan pengetahuan mahasiswa mengenai masalah gizi, sehingga diharapkan mahasiswa dapat memperbaiki pola makan dan pola hidup agar dapat terhindar dari masalah gizi tersebut.","author":[{"dropping-particle":"","family":"Nuriannisa","given":"Farah","non-dropping-particle":"","parse-names":false,"suffix":""},{"dropping-particle":"","family":"Dwijayanti","given":"Ira","non-dropping-particle":"","parse-names":false,"suffix":""},{"dropping-particle":"","family":"Viantry","given":"Paramita","non-dropping-particle":"","parse-names":false,"suffix":""},{"dropping-particle":"","family":"Sunaryo","given":"Merry","non-dropping-particle":"","parse-names":false,"suffix":""},{"dropping-particle":"","family":"Raharjeng","given":"Sa'bania Hari","non-dropping-particle":"","parse-names":false,"suffix":""},{"dropping-particle":"","family":"Setiarsih","given":"Dini","non-dropping-particle":"","parse-names":false,"suffix":""},{"dropping-particle":"","family":"Al-Asdaq","given":"Nabila","non-dropping-particle":"","parse-names":false,"suffix":""}],"container-title":"I-Com: Indonesian Community Journal","id":"ITEM-1","issue":"3","issued":{"date-parts":[["2024"]]},"page":"1993-1999","title":"Peningkatan Pengetahuan mengenai Masalah Gizi pada Mahasiswa Indonesia dan Malaysia","type":"article-journal","volume":"4"},"uris":["http://www.mendeley.com/documents/?uuid=621f9778-44c0-4104-bf36-2be472d20513"]}],"mendeley":{"formattedCitation":"&lt;sup&gt;9&lt;/sup&gt;","plainTextFormattedCitation":"9","previouslyFormattedCitation":"&lt;sup&gt;9&lt;/sup&gt;"},"properties":{"noteIndex":0},"schema":"https://github.com/citation-style-language/schema/raw/master/csl-citation.json"}</w:instrText>
      </w:r>
      <w:r w:rsidR="00C54886">
        <w:rPr>
          <w:rFonts w:ascii="Times New Roman" w:eastAsia="Times New Roman" w:hAnsi="Times New Roman" w:cs="Times New Roman"/>
          <w:sz w:val="20"/>
          <w:szCs w:val="20"/>
        </w:rPr>
        <w:fldChar w:fldCharType="separate"/>
      </w:r>
      <w:r w:rsidR="00C54886" w:rsidRPr="00C54886">
        <w:rPr>
          <w:rFonts w:ascii="Times New Roman" w:eastAsia="Times New Roman" w:hAnsi="Times New Roman" w:cs="Times New Roman"/>
          <w:noProof/>
          <w:sz w:val="20"/>
          <w:szCs w:val="20"/>
          <w:vertAlign w:val="superscript"/>
        </w:rPr>
        <w:t>9</w:t>
      </w:r>
      <w:r w:rsidR="00C54886">
        <w:rPr>
          <w:rFonts w:ascii="Times New Roman" w:eastAsia="Times New Roman" w:hAnsi="Times New Roman" w:cs="Times New Roman"/>
          <w:sz w:val="20"/>
          <w:szCs w:val="20"/>
        </w:rPr>
        <w:fldChar w:fldCharType="end"/>
      </w:r>
    </w:p>
    <w:p w14:paraId="10D1216E" w14:textId="5FBFADD1" w:rsidR="00B05298" w:rsidRPr="00837813" w:rsidRDefault="00837813" w:rsidP="00B05298">
      <w:pPr>
        <w:spacing w:after="0" w:line="240" w:lineRule="auto"/>
        <w:ind w:leftChars="0" w:firstLineChars="0" w:firstLine="720"/>
        <w:jc w:val="both"/>
        <w:rPr>
          <w:rFonts w:ascii="Times New Roman" w:eastAsia="Times New Roman" w:hAnsi="Times New Roman" w:cs="Times New Roman"/>
          <w:sz w:val="20"/>
          <w:szCs w:val="20"/>
        </w:rPr>
      </w:pPr>
      <w:r w:rsidRPr="00837813">
        <w:rPr>
          <w:rFonts w:ascii="Times New Roman" w:eastAsia="Times New Roman" w:hAnsi="Times New Roman" w:cs="Times New Roman"/>
          <w:sz w:val="20"/>
          <w:szCs w:val="20"/>
        </w:rPr>
        <w:t xml:space="preserve">Usia dewasa muda juga merupakan kelompok dengan perilaku aktivitas fisik dan </w:t>
      </w:r>
      <w:r w:rsidRPr="00837813">
        <w:rPr>
          <w:rFonts w:ascii="Times New Roman" w:eastAsia="Times New Roman" w:hAnsi="Times New Roman" w:cs="Times New Roman"/>
          <w:i/>
          <w:iCs/>
          <w:sz w:val="20"/>
          <w:szCs w:val="20"/>
        </w:rPr>
        <w:t>fitness evaluation</w:t>
      </w:r>
      <w:r w:rsidRPr="00837813">
        <w:rPr>
          <w:rFonts w:ascii="Times New Roman" w:eastAsia="Times New Roman" w:hAnsi="Times New Roman" w:cs="Times New Roman"/>
          <w:sz w:val="20"/>
          <w:szCs w:val="20"/>
        </w:rPr>
        <w:t xml:space="preserve"> yang lebih rendah.</w:t>
      </w:r>
      <w:r w:rsidR="008B318D">
        <w:rPr>
          <w:rFonts w:ascii="Times New Roman" w:eastAsia="Times New Roman" w:hAnsi="Times New Roman" w:cs="Times New Roman"/>
          <w:sz w:val="20"/>
          <w:szCs w:val="20"/>
        </w:rPr>
        <w:t xml:space="preserve"> </w:t>
      </w:r>
      <w:r w:rsidRPr="00837813">
        <w:rPr>
          <w:rFonts w:ascii="Times New Roman" w:eastAsia="Times New Roman" w:hAnsi="Times New Roman" w:cs="Times New Roman"/>
          <w:sz w:val="20"/>
          <w:szCs w:val="20"/>
        </w:rPr>
        <w:t>Hal tersebut menunjukkan bahwa kelompok usia dewasa muda belum memiliki kesadaran</w:t>
      </w:r>
      <w:r w:rsidR="00DB416B">
        <w:rPr>
          <w:rFonts w:ascii="Times New Roman" w:eastAsia="Times New Roman" w:hAnsi="Times New Roman" w:cs="Times New Roman"/>
          <w:sz w:val="20"/>
          <w:szCs w:val="20"/>
        </w:rPr>
        <w:t xml:space="preserve"> </w:t>
      </w:r>
      <w:r w:rsidRPr="00837813">
        <w:rPr>
          <w:rFonts w:ascii="Times New Roman" w:eastAsia="Times New Roman" w:hAnsi="Times New Roman" w:cs="Times New Roman"/>
          <w:sz w:val="20"/>
          <w:szCs w:val="20"/>
        </w:rPr>
        <w:t>pada kesehatan.</w:t>
      </w:r>
      <w:r w:rsidRPr="00837813">
        <w:rPr>
          <w:rFonts w:ascii="Times New Roman" w:eastAsia="Times New Roman" w:hAnsi="Times New Roman" w:cs="Times New Roman"/>
          <w:sz w:val="20"/>
          <w:szCs w:val="20"/>
        </w:rPr>
        <w:fldChar w:fldCharType="begin" w:fldLock="1"/>
      </w:r>
      <w:r w:rsidR="00C54886">
        <w:rPr>
          <w:rFonts w:ascii="Times New Roman" w:eastAsia="Times New Roman" w:hAnsi="Times New Roman" w:cs="Times New Roman"/>
          <w:sz w:val="20"/>
          <w:szCs w:val="20"/>
        </w:rPr>
        <w:instrText>ADDIN CSL_CITATION {"citationItems":[{"id":"ITEM-1","itemData":{"DOI":"10.33379/icom.v4i3.5122","ISSN":"2809-2651","abstract":"Masalah gizi pada mahasiswa dapat berdampak pada berbagai masalah kesehatan seperti risiko penyakit degeneratif, masalah psikososial, dan performa akademik. Indonesia dan Malaysia merupakan negara berkembang dengan double burden malnutrition, sehingga dibutuhkan upaya preventif terhadap masalah gizi pada mahasiswa melalui pemberian edukasi. Kegiatan ini bertujuan untuk meningkatkan pengetahuan mahasiswa mengenai masalah gizi dan solusinya sehingga dapat meningkatkan kualitas hidup dan psikososial mahasiswa. Kegiatan edukasi dilakukan dengan materi mengenai isu masalah gizi yang sering terjadi pada mahasiswa secara hybrid menggunakan metode ceramah. Pemberian edukasi melibatkan 423 mahasiswa Indonesia dan Malaysia. Hasil evaluasi melalui pre dan post-test menunjukkan terdapat peningkatan pengetahuan sebesar 45,9% (pre-test 36,6 dan post-test 53,4). Pemberian edukasi ini berhasil meningkatkan pengetahuan mahasiswa mengenai masalah gizi, sehingga diharapkan mahasiswa dapat memperbaiki pola makan dan pola hidup agar dapat terhindar dari masalah gizi tersebut.","author":[{"dropping-particle":"","family":"Nuriannisa","given":"Farah","non-dropping-particle":"","parse-names":false,"suffix":""},{"dropping-particle":"","family":"Dwijayanti","given":"Ira","non-dropping-particle":"","parse-names":false,"suffix":""},{"dropping-particle":"","family":"Viantry","given":"Paramita","non-dropping-particle":"","parse-names":false,"suffix":""},{"dropping-particle":"","family":"Sunaryo","given":"Merry","non-dropping-particle":"","parse-names":false,"suffix":""},{"dropping-particle":"","family":"Raharjeng","given":"Sa'bania Hari","non-dropping-particle":"","parse-names":false,"suffix":""},{"dropping-particle":"","family":"Setiarsih","given":"Dini","non-dropping-particle":"","parse-names":false,"suffix":""},{"dropping-particle":"","family":"Al-Asdaq","given":"Nabila","non-dropping-particle":"","parse-names":false,"suffix":""}],"container-title":"I-Com: Indonesian Community Journal","id":"ITEM-1","issue":"3","issued":{"date-parts":[["2024"]]},"page":"1993-1999","title":"Peningkatan Pengetahuan mengenai Masalah Gizi pada Mahasiswa Indonesia dan Malaysia","type":"article-journal","volume":"4"},"uris":["http://www.mendeley.com/documents/?uuid=621f9778-44c0-4104-bf36-2be472d20513"]}],"mendeley":{"formattedCitation":"&lt;sup&gt;9&lt;/sup&gt;","plainTextFormattedCitation":"9","previouslyFormattedCitation":"&lt;sup&gt;9&lt;/sup&gt;"},"properties":{"noteIndex":0},"schema":"https://github.com/citation-style-language/schema/raw/master/csl-citation.json"}</w:instrText>
      </w:r>
      <w:r w:rsidRPr="00837813">
        <w:rPr>
          <w:rFonts w:ascii="Times New Roman" w:eastAsia="Times New Roman" w:hAnsi="Times New Roman" w:cs="Times New Roman"/>
          <w:sz w:val="20"/>
          <w:szCs w:val="20"/>
        </w:rPr>
        <w:fldChar w:fldCharType="separate"/>
      </w:r>
      <w:r w:rsidR="00C54886" w:rsidRPr="00C54886">
        <w:rPr>
          <w:rFonts w:ascii="Times New Roman" w:eastAsia="Times New Roman" w:hAnsi="Times New Roman" w:cs="Times New Roman"/>
          <w:noProof/>
          <w:sz w:val="20"/>
          <w:szCs w:val="20"/>
          <w:vertAlign w:val="superscript"/>
        </w:rPr>
        <w:t>9</w:t>
      </w:r>
      <w:r w:rsidRPr="00837813">
        <w:rPr>
          <w:rFonts w:ascii="Times New Roman" w:eastAsia="Times New Roman" w:hAnsi="Times New Roman" w:cs="Times New Roman"/>
          <w:sz w:val="20"/>
          <w:szCs w:val="20"/>
        </w:rPr>
        <w:fldChar w:fldCharType="end"/>
      </w:r>
      <w:r w:rsidRPr="00837813">
        <w:rPr>
          <w:rFonts w:ascii="Times New Roman" w:eastAsia="Times New Roman" w:hAnsi="Times New Roman" w:cs="Times New Roman"/>
          <w:sz w:val="20"/>
          <w:szCs w:val="20"/>
        </w:rPr>
        <w:t xml:space="preserve"> </w:t>
      </w:r>
      <w:r w:rsidR="00B05298">
        <w:rPr>
          <w:rFonts w:ascii="Times New Roman" w:eastAsia="Times New Roman" w:hAnsi="Times New Roman" w:cs="Times New Roman"/>
          <w:sz w:val="20"/>
          <w:szCs w:val="20"/>
        </w:rPr>
        <w:t>Perkembangan gaya hidup modern yang serba cepat di kalangan mahasiswa, p</w:t>
      </w:r>
      <w:r w:rsidR="00B05298" w:rsidRPr="00257A5E">
        <w:rPr>
          <w:rFonts w:ascii="Times New Roman" w:eastAsia="Times New Roman" w:hAnsi="Times New Roman" w:cs="Times New Roman"/>
          <w:sz w:val="20"/>
          <w:szCs w:val="20"/>
        </w:rPr>
        <w:t xml:space="preserve">roduk-produk </w:t>
      </w:r>
      <w:r w:rsidR="00B05298">
        <w:rPr>
          <w:rFonts w:ascii="Times New Roman" w:eastAsia="Times New Roman" w:hAnsi="Times New Roman" w:cs="Times New Roman"/>
          <w:sz w:val="20"/>
          <w:szCs w:val="20"/>
        </w:rPr>
        <w:t>yang</w:t>
      </w:r>
      <w:r w:rsidR="00B05298" w:rsidRPr="00257A5E">
        <w:rPr>
          <w:rFonts w:ascii="Times New Roman" w:eastAsia="Times New Roman" w:hAnsi="Times New Roman" w:cs="Times New Roman"/>
          <w:sz w:val="20"/>
          <w:szCs w:val="20"/>
        </w:rPr>
        <w:t xml:space="preserve"> dianggap praktis dan mudah didapatkan, </w:t>
      </w:r>
      <w:r w:rsidR="00B05298">
        <w:rPr>
          <w:rFonts w:ascii="Times New Roman" w:eastAsia="Times New Roman" w:hAnsi="Times New Roman" w:cs="Times New Roman"/>
          <w:sz w:val="20"/>
          <w:szCs w:val="20"/>
        </w:rPr>
        <w:t>menjadi</w:t>
      </w:r>
      <w:r w:rsidR="00B05298" w:rsidRPr="00257A5E">
        <w:rPr>
          <w:rFonts w:ascii="Times New Roman" w:eastAsia="Times New Roman" w:hAnsi="Times New Roman" w:cs="Times New Roman"/>
          <w:sz w:val="20"/>
          <w:szCs w:val="20"/>
        </w:rPr>
        <w:t xml:space="preserve"> pilihan utama bagi banyak mahasiswa sebagai sumber energi di tenga</w:t>
      </w:r>
      <w:r w:rsidR="00B05298">
        <w:rPr>
          <w:rFonts w:ascii="Times New Roman" w:eastAsia="Times New Roman" w:hAnsi="Times New Roman" w:cs="Times New Roman"/>
          <w:sz w:val="20"/>
          <w:szCs w:val="20"/>
        </w:rPr>
        <w:t>h aktivitas akademik yang padat.</w:t>
      </w:r>
      <w:r w:rsidR="00B05298">
        <w:rPr>
          <w:rFonts w:ascii="Times New Roman" w:eastAsia="Times New Roman" w:hAnsi="Times New Roman" w:cs="Times New Roman"/>
          <w:sz w:val="20"/>
          <w:szCs w:val="20"/>
        </w:rPr>
        <w:fldChar w:fldCharType="begin" w:fldLock="1"/>
      </w:r>
      <w:r w:rsidR="00C54886">
        <w:rPr>
          <w:rFonts w:ascii="Times New Roman" w:eastAsia="Times New Roman" w:hAnsi="Times New Roman" w:cs="Times New Roman"/>
          <w:sz w:val="20"/>
          <w:szCs w:val="20"/>
        </w:rPr>
        <w:instrText>ADDIN CSL_CITATION {"citationItems":[{"id":"ITEM-1","itemData":{"author":[{"dropping-particle":"","family":"Wahyudi","given":"","non-dropping-particle":"","parse-names":false,"suffix":""},{"dropping-particle":"","family":"Nurfadilah","given":"Apnisa","non-dropping-particle":"","parse-names":false,"suffix":""},{"dropping-particle":"","family":"Fransisca","given":"Cintya","non-dropping-particle":"","parse-names":false,"suffix":""},{"dropping-particle":"","family":"Fahrezi","given":"Kevin","non-dropping-particle":"","parse-names":false,"suffix":""},{"dropping-particle":"","family":"Zulkadri","given":"Muhammad Fadlan","non-dropping-particle":"","parse-names":false,"suffix":""},{"dropping-particle":"","family":"Manik","given":"Jahirsyah","non-dropping-particle":"","parse-names":false,"suffix":""}],"container-title":"Journal Syifa Sciences and Clinical Research","id":"ITEM-1","issue":"3","issued":{"date-parts":[["2024"]]},"page":"263-273","title":"Pola Konsumsi Snack dan Minuman Kemasan pada Mahasiswa Kesehatan dan Non-Kesehatan : Studi Kasus UIN Sumatera Utara","type":"article-journal","volume":"6"},"uris":["http://www.mendeley.com/documents/?uuid=4e9af50c-3a1b-4818-be13-29a5e7a44f98","http://www.mendeley.com/documents/?uuid=86f0dd0b-203e-4dff-adb4-798e4ad938ca"]}],"mendeley":{"formattedCitation":"&lt;sup&gt;10&lt;/sup&gt;","plainTextFormattedCitation":"10","previouslyFormattedCitation":"&lt;sup&gt;10&lt;/sup&gt;"},"properties":{"noteIndex":0},"schema":"https://github.com/citation-style-language/schema/raw/master/csl-citation.json"}</w:instrText>
      </w:r>
      <w:r w:rsidR="00B05298">
        <w:rPr>
          <w:rFonts w:ascii="Times New Roman" w:eastAsia="Times New Roman" w:hAnsi="Times New Roman" w:cs="Times New Roman"/>
          <w:sz w:val="20"/>
          <w:szCs w:val="20"/>
        </w:rPr>
        <w:fldChar w:fldCharType="separate"/>
      </w:r>
      <w:r w:rsidR="00C54886" w:rsidRPr="00C54886">
        <w:rPr>
          <w:rFonts w:ascii="Times New Roman" w:eastAsia="Times New Roman" w:hAnsi="Times New Roman" w:cs="Times New Roman"/>
          <w:noProof/>
          <w:sz w:val="20"/>
          <w:szCs w:val="20"/>
          <w:vertAlign w:val="superscript"/>
        </w:rPr>
        <w:t>10</w:t>
      </w:r>
      <w:r w:rsidR="00B05298">
        <w:rPr>
          <w:rFonts w:ascii="Times New Roman" w:eastAsia="Times New Roman" w:hAnsi="Times New Roman" w:cs="Times New Roman"/>
          <w:sz w:val="20"/>
          <w:szCs w:val="20"/>
        </w:rPr>
        <w:fldChar w:fldCharType="end"/>
      </w:r>
    </w:p>
    <w:p w14:paraId="51F3CF35" w14:textId="2A32D2C1" w:rsidR="00837813" w:rsidRPr="00837813" w:rsidRDefault="00837813" w:rsidP="00F53D91">
      <w:pPr>
        <w:spacing w:after="0" w:line="240" w:lineRule="auto"/>
        <w:ind w:leftChars="0" w:firstLineChars="0" w:firstLine="720"/>
        <w:jc w:val="both"/>
        <w:rPr>
          <w:rFonts w:ascii="Times New Roman" w:eastAsia="Times New Roman" w:hAnsi="Times New Roman" w:cs="Times New Roman"/>
          <w:sz w:val="20"/>
          <w:szCs w:val="20"/>
        </w:rPr>
      </w:pPr>
      <w:r w:rsidRPr="00837813">
        <w:rPr>
          <w:rFonts w:ascii="Times New Roman" w:eastAsia="Times New Roman" w:hAnsi="Times New Roman" w:cs="Times New Roman"/>
          <w:sz w:val="20"/>
          <w:szCs w:val="20"/>
        </w:rPr>
        <w:t>Makanan</w:t>
      </w:r>
      <w:r w:rsidR="00726B0B">
        <w:rPr>
          <w:rFonts w:ascii="Times New Roman" w:eastAsia="Times New Roman" w:hAnsi="Times New Roman" w:cs="Times New Roman"/>
          <w:sz w:val="20"/>
          <w:szCs w:val="20"/>
        </w:rPr>
        <w:t xml:space="preserve"> selingan</w:t>
      </w:r>
      <w:r w:rsidRPr="00837813">
        <w:rPr>
          <w:rFonts w:ascii="Times New Roman" w:eastAsia="Times New Roman" w:hAnsi="Times New Roman" w:cs="Times New Roman"/>
          <w:sz w:val="20"/>
          <w:szCs w:val="20"/>
        </w:rPr>
        <w:t xml:space="preserve"> jika dikonsumasi secara sering dan berlebihan dapat menyebabkan kelebihan asupan makanan dan berpotensi meningkatkan berat badan.</w:t>
      </w:r>
      <w:r w:rsidR="00035A78">
        <w:rPr>
          <w:rFonts w:ascii="Times New Roman" w:eastAsia="Times New Roman" w:hAnsi="Times New Roman" w:cs="Times New Roman"/>
          <w:sz w:val="20"/>
          <w:szCs w:val="20"/>
        </w:rPr>
        <w:fldChar w:fldCharType="begin" w:fldLock="1"/>
      </w:r>
      <w:r w:rsidR="00C54886">
        <w:rPr>
          <w:rFonts w:ascii="Times New Roman" w:eastAsia="Times New Roman" w:hAnsi="Times New Roman" w:cs="Times New Roman"/>
          <w:sz w:val="20"/>
          <w:szCs w:val="20"/>
        </w:rPr>
        <w:instrText>ADDIN CSL_CITATION {"citationItems":[{"id":"ITEM-1","itemData":{"abstract":"Background : The consumption of snacks is often done between meals. About 20% of the daily intake of adolescents comes from snacks. Snacks contribute 'empty' energy but provide an excess intake of substances that are not beneficial to the teenager's body. Objectives; this study aims to determine the pattern of snack consumption and nutritional status of adolescents in Malang City. Material and Method; This study used a cross-sectional approach to determine the relationship between snack consumption patterns and nutritional status in adolescent in Malang City. The population of this study consisted of 128 high school students (aged 15-18 years) who were selected using the multistage random sampling method (a combination of the cluster method and simple random sampling) from July-September 2015. Results : Respondents who experiences poor nutritional status were 40 pople (8,6%) and overweight as many as 88 people (19%). Respondents who consumed snacks as much as 3-4x/week showed less nutritional status 14people (35%) and overweight 35 people (39,8%). Conclusion; This study concludeds that the frequency of snack consumption affects the nutritional status of underweight and overweight in adolescents aged 15-18 years in Malang City","author":[{"dropping-particle":"","family":"Dwijayanti","given":"Ira","non-dropping-particle":"","parse-names":false,"suffix":""},{"dropping-particle":"","family":"Chao","given":"Jane C-J","non-dropping-particle":"","parse-names":false,"suffix":""}],"container-title":"Medical Technology and Public Health Journal ","id":"ITEM-1","issue":"2","issued":{"date-parts":[["2022"]]},"page":"231-238","title":"Hubungan Pola Konsumsi Camilan Dan Status Gizi Pada Remaja Di Kota Malang, Indonesia","type":"article-journal","volume":"5"},"uris":["http://www.mendeley.com/documents/?uuid=512a6987-3d3d-4012-8f08-6c97d4b764ec"]}],"mendeley":{"formattedCitation":"&lt;sup&gt;6&lt;/sup&gt;","plainTextFormattedCitation":"6","previouslyFormattedCitation":"&lt;sup&gt;6&lt;/sup&gt;"},"properties":{"noteIndex":0},"schema":"https://github.com/citation-style-language/schema/raw/master/csl-citation.json"}</w:instrText>
      </w:r>
      <w:r w:rsidR="00035A78">
        <w:rPr>
          <w:rFonts w:ascii="Times New Roman" w:eastAsia="Times New Roman" w:hAnsi="Times New Roman" w:cs="Times New Roman"/>
          <w:sz w:val="20"/>
          <w:szCs w:val="20"/>
        </w:rPr>
        <w:fldChar w:fldCharType="separate"/>
      </w:r>
      <w:r w:rsidR="00C54886" w:rsidRPr="00C54886">
        <w:rPr>
          <w:rFonts w:ascii="Times New Roman" w:eastAsia="Times New Roman" w:hAnsi="Times New Roman" w:cs="Times New Roman"/>
          <w:noProof/>
          <w:sz w:val="20"/>
          <w:szCs w:val="20"/>
          <w:vertAlign w:val="superscript"/>
        </w:rPr>
        <w:t>6</w:t>
      </w:r>
      <w:r w:rsidR="00035A78">
        <w:rPr>
          <w:rFonts w:ascii="Times New Roman" w:eastAsia="Times New Roman" w:hAnsi="Times New Roman" w:cs="Times New Roman"/>
          <w:sz w:val="20"/>
          <w:szCs w:val="20"/>
        </w:rPr>
        <w:fldChar w:fldCharType="end"/>
      </w:r>
      <w:r w:rsidRPr="00837813">
        <w:rPr>
          <w:rFonts w:ascii="Times New Roman" w:eastAsia="Times New Roman" w:hAnsi="Times New Roman" w:cs="Times New Roman"/>
          <w:sz w:val="20"/>
          <w:szCs w:val="20"/>
        </w:rPr>
        <w:t xml:space="preserve"> Meskipun porsi camilan biasanya lebih kecil dibandingkan dengan makanan utama, frekuensi konsumsi camilan </w:t>
      </w:r>
      <w:r w:rsidR="00E91F59">
        <w:rPr>
          <w:rFonts w:ascii="Times New Roman" w:eastAsia="Times New Roman" w:hAnsi="Times New Roman" w:cs="Times New Roman"/>
          <w:sz w:val="20"/>
          <w:szCs w:val="20"/>
        </w:rPr>
        <w:t>dengan frekuensi</w:t>
      </w:r>
      <w:r w:rsidRPr="00837813">
        <w:rPr>
          <w:rFonts w:ascii="Times New Roman" w:eastAsia="Times New Roman" w:hAnsi="Times New Roman" w:cs="Times New Roman"/>
          <w:sz w:val="20"/>
          <w:szCs w:val="20"/>
        </w:rPr>
        <w:t xml:space="preserve"> sering dapat membuat total asupan kalori menjadi setara atau bahkan melebihi kebutuhan tubuh.</w:t>
      </w:r>
      <w:r w:rsidR="0014246F">
        <w:rPr>
          <w:rFonts w:ascii="Times New Roman" w:eastAsia="Times New Roman" w:hAnsi="Times New Roman" w:cs="Times New Roman"/>
          <w:sz w:val="20"/>
          <w:szCs w:val="20"/>
        </w:rPr>
        <w:t xml:space="preserve"> </w:t>
      </w:r>
      <w:r w:rsidRPr="00837813">
        <w:rPr>
          <w:rFonts w:ascii="Times New Roman" w:eastAsia="Times New Roman" w:hAnsi="Times New Roman" w:cs="Times New Roman"/>
          <w:sz w:val="20"/>
          <w:szCs w:val="20"/>
        </w:rPr>
        <w:t>Jika energi yang dikonsumsi melebihi kebutuhan,</w:t>
      </w:r>
      <w:r w:rsidR="0040779B">
        <w:rPr>
          <w:rFonts w:ascii="Times New Roman" w:eastAsia="Times New Roman" w:hAnsi="Times New Roman" w:cs="Times New Roman"/>
          <w:sz w:val="20"/>
          <w:szCs w:val="20"/>
        </w:rPr>
        <w:t xml:space="preserve"> </w:t>
      </w:r>
      <w:r w:rsidRPr="00837813">
        <w:rPr>
          <w:rFonts w:ascii="Times New Roman" w:eastAsia="Times New Roman" w:hAnsi="Times New Roman" w:cs="Times New Roman"/>
          <w:sz w:val="20"/>
          <w:szCs w:val="20"/>
        </w:rPr>
        <w:t>maka akan disimpan dalam bentuk lemak sebagai cadangan energi. Perubahan gaya hidup yang cenderung meng</w:t>
      </w:r>
      <w:r w:rsidR="0014246F">
        <w:rPr>
          <w:rFonts w:ascii="Times New Roman" w:eastAsia="Times New Roman" w:hAnsi="Times New Roman" w:cs="Times New Roman"/>
          <w:sz w:val="20"/>
          <w:szCs w:val="20"/>
        </w:rPr>
        <w:t>k</w:t>
      </w:r>
      <w:r w:rsidRPr="00837813">
        <w:rPr>
          <w:rFonts w:ascii="Times New Roman" w:eastAsia="Times New Roman" w:hAnsi="Times New Roman" w:cs="Times New Roman"/>
          <w:sz w:val="20"/>
          <w:szCs w:val="20"/>
        </w:rPr>
        <w:t>onsumsi camilan tinggi lemak dan kalori dapat menyebabkan gizi lebih.</w:t>
      </w:r>
      <w:r w:rsidR="00592073">
        <w:rPr>
          <w:rFonts w:ascii="Times New Roman" w:eastAsia="Times New Roman" w:hAnsi="Times New Roman" w:cs="Times New Roman"/>
          <w:sz w:val="20"/>
          <w:szCs w:val="20"/>
        </w:rPr>
        <w:fldChar w:fldCharType="begin" w:fldLock="1"/>
      </w:r>
      <w:r w:rsidR="00C54886">
        <w:rPr>
          <w:rFonts w:ascii="Times New Roman" w:eastAsia="Times New Roman" w:hAnsi="Times New Roman" w:cs="Times New Roman"/>
          <w:sz w:val="20"/>
          <w:szCs w:val="20"/>
        </w:rPr>
        <w:instrText>ADDIN CSL_CITATION {"citationItems":[{"id":"ITEM-1","itemData":{"DOI":"10.33379/icom.v4i3.5122","ISSN":"2809-2651","abstract":"Masalah gizi pada mahasiswa dapat berdampak pada berbagai masalah kesehatan seperti risiko penyakit degeneratif, masalah psikososial, dan performa akademik. Indonesia dan Malaysia merupakan negara berkembang dengan double burden malnutrition, sehingga dibutuhkan upaya preventif terhadap masalah gizi pada mahasiswa melalui pemberian edukasi. Kegiatan ini bertujuan untuk meningkatkan pengetahuan mahasiswa mengenai masalah gizi dan solusinya sehingga dapat meningkatkan kualitas hidup dan psikososial mahasiswa. Kegiatan edukasi dilakukan dengan materi mengenai isu masalah gizi yang sering terjadi pada mahasiswa secara hybrid menggunakan metode ceramah. Pemberian edukasi melibatkan 423 mahasiswa Indonesia dan Malaysia. Hasil evaluasi melalui pre dan post-test menunjukkan terdapat peningkatan pengetahuan sebesar 45,9% (pre-test 36,6 dan post-test 53,4). Pemberian edukasi ini berhasil meningkatkan pengetahuan mahasiswa mengenai masalah gizi, sehingga diharapkan mahasiswa dapat memperbaiki pola makan dan pola hidup agar dapat terhindar dari masalah gizi tersebut.","author":[{"dropping-particle":"","family":"Nuriannisa","given":"Farah","non-dropping-particle":"","parse-names":false,"suffix":""},{"dropping-particle":"","family":"Dwijayanti","given":"Ira","non-dropping-particle":"","parse-names":false,"suffix":""},{"dropping-particle":"","family":"Viantry","given":"Paramita","non-dropping-particle":"","parse-names":false,"suffix":""},{"dropping-particle":"","family":"Sunaryo","given":"Merry","non-dropping-particle":"","parse-names":false,"suffix":""},{"dropping-particle":"","family":"Raharjeng","given":"Sa'bania Hari","non-dropping-particle":"","parse-names":false,"suffix":""},{"dropping-particle":"","family":"Setiarsih","given":"Dini","non-dropping-particle":"","parse-names":false,"suffix":""},{"dropping-particle":"","family":"Al-Asdaq","given":"Nabila","non-dropping-particle":"","parse-names":false,"suffix":""}],"container-title":"I-Com: Indonesian Community Journal","id":"ITEM-1","issue":"3","issued":{"date-parts":[["2024"]]},"page":"1993-1999","title":"Peningkatan Pengetahuan mengenai Masalah Gizi pada Mahasiswa Indonesia dan Malaysia","type":"article-journal","volume":"4"},"uris":["http://www.mendeley.com/documents/?uuid=621f9778-44c0-4104-bf36-2be472d20513"]}],"mendeley":{"formattedCitation":"&lt;sup&gt;9&lt;/sup&gt;","plainTextFormattedCitation":"9","previouslyFormattedCitation":"&lt;sup&gt;9&lt;/sup&gt;"},"properties":{"noteIndex":0},"schema":"https://github.com/citation-style-language/schema/raw/master/csl-citation.json"}</w:instrText>
      </w:r>
      <w:r w:rsidR="00592073">
        <w:rPr>
          <w:rFonts w:ascii="Times New Roman" w:eastAsia="Times New Roman" w:hAnsi="Times New Roman" w:cs="Times New Roman"/>
          <w:sz w:val="20"/>
          <w:szCs w:val="20"/>
        </w:rPr>
        <w:fldChar w:fldCharType="separate"/>
      </w:r>
      <w:r w:rsidR="00C54886" w:rsidRPr="00C54886">
        <w:rPr>
          <w:rFonts w:ascii="Times New Roman" w:eastAsia="Times New Roman" w:hAnsi="Times New Roman" w:cs="Times New Roman"/>
          <w:noProof/>
          <w:sz w:val="20"/>
          <w:szCs w:val="20"/>
          <w:vertAlign w:val="superscript"/>
        </w:rPr>
        <w:t>9</w:t>
      </w:r>
      <w:r w:rsidR="00592073">
        <w:rPr>
          <w:rFonts w:ascii="Times New Roman" w:eastAsia="Times New Roman" w:hAnsi="Times New Roman" w:cs="Times New Roman"/>
          <w:sz w:val="20"/>
          <w:szCs w:val="20"/>
        </w:rPr>
        <w:fldChar w:fldCharType="end"/>
      </w:r>
      <w:r w:rsidR="00D32FEC">
        <w:rPr>
          <w:rFonts w:ascii="Times New Roman" w:eastAsia="Times New Roman" w:hAnsi="Times New Roman" w:cs="Times New Roman"/>
          <w:sz w:val="20"/>
          <w:szCs w:val="20"/>
        </w:rPr>
        <w:t xml:space="preserve"> </w:t>
      </w:r>
      <w:r w:rsidRPr="00837813">
        <w:rPr>
          <w:rFonts w:ascii="Times New Roman" w:eastAsia="Times New Roman" w:hAnsi="Times New Roman" w:cs="Times New Roman"/>
          <w:sz w:val="20"/>
          <w:szCs w:val="20"/>
        </w:rPr>
        <w:t>Selain itu, kebiasaan makan camilan juga bisa membuat seseorang melewatkan waktu makan utama, sehingga hanya memperoleh</w:t>
      </w:r>
      <w:r>
        <w:rPr>
          <w:rFonts w:ascii="Times New Roman" w:eastAsia="Times New Roman" w:hAnsi="Times New Roman" w:cs="Times New Roman"/>
          <w:sz w:val="20"/>
          <w:szCs w:val="20"/>
        </w:rPr>
        <w:t xml:space="preserve"> </w:t>
      </w:r>
      <w:r w:rsidRPr="00837813">
        <w:rPr>
          <w:rFonts w:ascii="Times New Roman" w:eastAsia="Times New Roman" w:hAnsi="Times New Roman" w:cs="Times New Roman"/>
          <w:sz w:val="20"/>
          <w:szCs w:val="20"/>
        </w:rPr>
        <w:t xml:space="preserve">asupan </w:t>
      </w:r>
      <w:r w:rsidR="00F53D91">
        <w:rPr>
          <w:rFonts w:ascii="Times New Roman" w:eastAsia="Times New Roman" w:hAnsi="Times New Roman" w:cs="Times New Roman"/>
          <w:sz w:val="20"/>
          <w:szCs w:val="20"/>
        </w:rPr>
        <w:t>tinggi kalori</w:t>
      </w:r>
      <w:r w:rsidRPr="00837813">
        <w:rPr>
          <w:rFonts w:ascii="Times New Roman" w:eastAsia="Times New Roman" w:hAnsi="Times New Roman" w:cs="Times New Roman"/>
          <w:sz w:val="20"/>
          <w:szCs w:val="20"/>
        </w:rPr>
        <w:t xml:space="preserve"> dan kurangnya asupan zat gizi penting untuk tubuh.</w:t>
      </w:r>
      <w:r w:rsidRPr="00837813">
        <w:rPr>
          <w:rFonts w:ascii="Times New Roman" w:eastAsia="Times New Roman" w:hAnsi="Times New Roman" w:cs="Times New Roman"/>
          <w:sz w:val="20"/>
          <w:szCs w:val="20"/>
        </w:rPr>
        <w:fldChar w:fldCharType="begin" w:fldLock="1"/>
      </w:r>
      <w:r w:rsidR="00C54886">
        <w:rPr>
          <w:rFonts w:ascii="Times New Roman" w:eastAsia="Times New Roman" w:hAnsi="Times New Roman" w:cs="Times New Roman"/>
          <w:sz w:val="20"/>
          <w:szCs w:val="20"/>
        </w:rPr>
        <w:instrText>ADDIN CSL_CITATION {"citationItems":[{"id":"ITEM-1","itemData":{"abstract":"Background : The consumption of snacks is often done between meals. About 20% of the daily intake of adolescents comes from snacks. Snacks contribute 'empty' energy but provide an excess intake of substances that are not beneficial to the teenager's body. Objectives; this study aims to determine the pattern of snack consumption and nutritional status of adolescents in Malang City. Material and Method; This study used a cross-sectional approach to determine the relationship between snack consumption patterns and nutritional status in adolescent in Malang City. The population of this study consisted of 128 high school students (aged 15-18 years) who were selected using the multistage random sampling method (a combination of the cluster method and simple random sampling) from July-September 2015. Results : Respondents who experiences poor nutritional status were 40 pople (8,6%) and overweight as many as 88 people (19%). Respondents who consumed snacks as much as 3-4x/week showed less nutritional status 14people (35%) and overweight 35 people (39,8%). Conclusion; This study concludeds that the frequency of snack consumption affects the nutritional status of underweight and overweight in adolescents aged 15-18 years in Malang City","author":[{"dropping-particle":"","family":"Dwijayanti","given":"Ira","non-dropping-particle":"","parse-names":false,"suffix":""},{"dropping-particle":"","family":"Chao","given":"Jane C-J","non-dropping-particle":"","parse-names":false,"suffix":""}],"container-title":"Medical Technology and Public Health Journal ","id":"ITEM-1","issue":"2","issued":{"date-parts":[["2022"]]},"page":"231-238","title":"Hubungan Pola Konsumsi Camilan Dan Status Gizi Pada Remaja Di Kota Malang, Indonesia","type":"article-journal","volume":"5"},"uris":["http://www.mendeley.com/documents/?uuid=512a6987-3d3d-4012-8f08-6c97d4b764ec"]}],"mendeley":{"formattedCitation":"&lt;sup&gt;6&lt;/sup&gt;","plainTextFormattedCitation":"6","previouslyFormattedCitation":"&lt;sup&gt;6&lt;/sup&gt;"},"properties":{"noteIndex":0},"schema":"https://github.com/citation-style-language/schema/raw/master/csl-citation.json"}</w:instrText>
      </w:r>
      <w:r w:rsidRPr="00837813">
        <w:rPr>
          <w:rFonts w:ascii="Times New Roman" w:eastAsia="Times New Roman" w:hAnsi="Times New Roman" w:cs="Times New Roman"/>
          <w:sz w:val="20"/>
          <w:szCs w:val="20"/>
        </w:rPr>
        <w:fldChar w:fldCharType="separate"/>
      </w:r>
      <w:r w:rsidR="00C54886" w:rsidRPr="00C54886">
        <w:rPr>
          <w:rFonts w:ascii="Times New Roman" w:eastAsia="Times New Roman" w:hAnsi="Times New Roman" w:cs="Times New Roman"/>
          <w:noProof/>
          <w:sz w:val="20"/>
          <w:szCs w:val="20"/>
          <w:vertAlign w:val="superscript"/>
        </w:rPr>
        <w:t>6</w:t>
      </w:r>
      <w:r w:rsidRPr="00837813">
        <w:rPr>
          <w:rFonts w:ascii="Times New Roman" w:eastAsia="Times New Roman" w:hAnsi="Times New Roman" w:cs="Times New Roman"/>
          <w:sz w:val="20"/>
          <w:szCs w:val="20"/>
        </w:rPr>
        <w:fldChar w:fldCharType="end"/>
      </w:r>
    </w:p>
    <w:p w14:paraId="236594C3" w14:textId="16500662" w:rsidR="00194524" w:rsidRDefault="00837813" w:rsidP="00861F00">
      <w:pPr>
        <w:spacing w:after="0" w:line="240" w:lineRule="auto"/>
        <w:ind w:leftChars="0" w:firstLineChars="0" w:firstLine="720"/>
        <w:jc w:val="both"/>
        <w:rPr>
          <w:rFonts w:ascii="Times New Roman" w:eastAsia="Times New Roman" w:hAnsi="Times New Roman" w:cs="Times New Roman"/>
          <w:color w:val="231F20"/>
          <w:sz w:val="20"/>
          <w:szCs w:val="20"/>
        </w:rPr>
      </w:pPr>
      <w:r w:rsidRPr="00837813">
        <w:rPr>
          <w:rFonts w:ascii="Times New Roman" w:eastAsia="Times New Roman" w:hAnsi="Times New Roman" w:cs="Times New Roman"/>
          <w:sz w:val="20"/>
          <w:szCs w:val="20"/>
        </w:rPr>
        <w:t xml:space="preserve">Usaha perbaikan gizi rentang usia </w:t>
      </w:r>
      <w:r w:rsidR="0014246F">
        <w:rPr>
          <w:rFonts w:ascii="Times New Roman" w:eastAsia="Times New Roman" w:hAnsi="Times New Roman" w:cs="Times New Roman"/>
          <w:sz w:val="20"/>
          <w:szCs w:val="20"/>
        </w:rPr>
        <w:t xml:space="preserve">remaja dan dewasa </w:t>
      </w:r>
      <w:r w:rsidRPr="00837813">
        <w:rPr>
          <w:rFonts w:ascii="Times New Roman" w:eastAsia="Times New Roman" w:hAnsi="Times New Roman" w:cs="Times New Roman"/>
          <w:sz w:val="20"/>
          <w:szCs w:val="20"/>
        </w:rPr>
        <w:t>awal yang dilakukan oleh pemerintah tidak akan tercapai maksimal tanpa adanya intervensi yang berkelanjutan</w:t>
      </w:r>
      <w:r w:rsidR="00F53D91">
        <w:rPr>
          <w:rFonts w:ascii="Times New Roman" w:eastAsia="Times New Roman" w:hAnsi="Times New Roman" w:cs="Times New Roman"/>
          <w:sz w:val="20"/>
          <w:szCs w:val="20"/>
        </w:rPr>
        <w:t xml:space="preserve"> </w:t>
      </w:r>
      <w:r w:rsidRPr="00837813">
        <w:rPr>
          <w:rFonts w:ascii="Times New Roman" w:eastAsia="Times New Roman" w:hAnsi="Times New Roman" w:cs="Times New Roman"/>
          <w:sz w:val="20"/>
          <w:szCs w:val="20"/>
        </w:rPr>
        <w:t>dengan kondisi masyarakat</w:t>
      </w:r>
      <w:r w:rsidR="00B85AC9">
        <w:rPr>
          <w:rFonts w:ascii="Times New Roman" w:eastAsia="Times New Roman" w:hAnsi="Times New Roman" w:cs="Times New Roman"/>
          <w:sz w:val="20"/>
          <w:szCs w:val="20"/>
        </w:rPr>
        <w:t>,</w:t>
      </w:r>
      <w:r w:rsidRPr="00837813">
        <w:rPr>
          <w:rFonts w:ascii="Times New Roman" w:eastAsia="Times New Roman" w:hAnsi="Times New Roman" w:cs="Times New Roman"/>
          <w:sz w:val="20"/>
          <w:szCs w:val="20"/>
        </w:rPr>
        <w:t xml:space="preserve"> termasuk mahasiswa Fakultas Kesehatan Universitas Ngudi Waluyo. Berdasarkan</w:t>
      </w:r>
      <w:r w:rsidR="00F53D91">
        <w:rPr>
          <w:rFonts w:ascii="Times New Roman" w:eastAsia="Times New Roman" w:hAnsi="Times New Roman" w:cs="Times New Roman"/>
          <w:sz w:val="20"/>
          <w:szCs w:val="20"/>
        </w:rPr>
        <w:t xml:space="preserve"> </w:t>
      </w:r>
      <w:r w:rsidRPr="00837813">
        <w:rPr>
          <w:rFonts w:ascii="Times New Roman" w:eastAsia="Times New Roman" w:hAnsi="Times New Roman" w:cs="Times New Roman"/>
          <w:sz w:val="20"/>
          <w:szCs w:val="20"/>
        </w:rPr>
        <w:t>latar belakang</w:t>
      </w:r>
      <w:r w:rsidR="00592073">
        <w:rPr>
          <w:rFonts w:ascii="Times New Roman" w:eastAsia="Times New Roman" w:hAnsi="Times New Roman" w:cs="Times New Roman"/>
          <w:sz w:val="20"/>
          <w:szCs w:val="20"/>
        </w:rPr>
        <w:t xml:space="preserve"> </w:t>
      </w:r>
      <w:r w:rsidRPr="00837813">
        <w:rPr>
          <w:rFonts w:ascii="Times New Roman" w:eastAsia="Times New Roman" w:hAnsi="Times New Roman" w:cs="Times New Roman"/>
          <w:sz w:val="20"/>
          <w:szCs w:val="20"/>
        </w:rPr>
        <w:t xml:space="preserve">yang telah diuraikan, </w:t>
      </w:r>
      <w:r w:rsidR="00592073">
        <w:rPr>
          <w:rFonts w:ascii="Times New Roman" w:eastAsia="Times New Roman" w:hAnsi="Times New Roman" w:cs="Times New Roman"/>
          <w:sz w:val="20"/>
          <w:szCs w:val="20"/>
        </w:rPr>
        <w:t xml:space="preserve">maka </w:t>
      </w:r>
      <w:r w:rsidRPr="00837813">
        <w:rPr>
          <w:rFonts w:ascii="Times New Roman" w:eastAsia="Times New Roman" w:hAnsi="Times New Roman" w:cs="Times New Roman"/>
          <w:sz w:val="20"/>
          <w:szCs w:val="20"/>
        </w:rPr>
        <w:t>penelitian ini perlu dilaku</w:t>
      </w:r>
      <w:r w:rsidR="00592073">
        <w:rPr>
          <w:rFonts w:ascii="Times New Roman" w:eastAsia="Times New Roman" w:hAnsi="Times New Roman" w:cs="Times New Roman"/>
          <w:sz w:val="20"/>
          <w:szCs w:val="20"/>
        </w:rPr>
        <w:t xml:space="preserve">kan </w:t>
      </w:r>
      <w:r w:rsidR="00B85AC9">
        <w:rPr>
          <w:rFonts w:ascii="Times New Roman" w:eastAsia="Times New Roman" w:hAnsi="Times New Roman" w:cs="Times New Roman"/>
          <w:sz w:val="20"/>
          <w:szCs w:val="20"/>
        </w:rPr>
        <w:t xml:space="preserve">dengan </w:t>
      </w:r>
      <w:r w:rsidR="00592073">
        <w:rPr>
          <w:rFonts w:ascii="Times New Roman" w:eastAsia="Times New Roman" w:hAnsi="Times New Roman" w:cs="Times New Roman"/>
          <w:sz w:val="20"/>
          <w:szCs w:val="20"/>
        </w:rPr>
        <w:t>t</w:t>
      </w:r>
      <w:r w:rsidRPr="00837813">
        <w:rPr>
          <w:rFonts w:ascii="Times New Roman" w:eastAsia="Times New Roman" w:hAnsi="Times New Roman" w:cs="Times New Roman"/>
          <w:sz w:val="20"/>
          <w:szCs w:val="20"/>
        </w:rPr>
        <w:t>ujuan untuk mengetahui</w:t>
      </w:r>
      <w:r w:rsidR="00592073">
        <w:rPr>
          <w:rFonts w:ascii="Times New Roman" w:eastAsia="Times New Roman" w:hAnsi="Times New Roman" w:cs="Times New Roman"/>
          <w:sz w:val="20"/>
          <w:szCs w:val="20"/>
        </w:rPr>
        <w:t xml:space="preserve"> gambaran</w:t>
      </w:r>
      <w:r w:rsidRPr="00837813">
        <w:rPr>
          <w:rFonts w:ascii="Times New Roman" w:eastAsia="Times New Roman" w:hAnsi="Times New Roman" w:cs="Times New Roman"/>
          <w:sz w:val="20"/>
          <w:szCs w:val="20"/>
        </w:rPr>
        <w:t xml:space="preserve"> pola konsumsi makanan</w:t>
      </w:r>
      <w:r w:rsidR="00B85AC9">
        <w:rPr>
          <w:rFonts w:ascii="Times New Roman" w:eastAsia="Times New Roman" w:hAnsi="Times New Roman" w:cs="Times New Roman"/>
          <w:sz w:val="20"/>
          <w:szCs w:val="20"/>
        </w:rPr>
        <w:t xml:space="preserve"> sel</w:t>
      </w:r>
      <w:r w:rsidR="00592073">
        <w:rPr>
          <w:rFonts w:ascii="Times New Roman" w:eastAsia="Times New Roman" w:hAnsi="Times New Roman" w:cs="Times New Roman"/>
          <w:sz w:val="20"/>
          <w:szCs w:val="20"/>
        </w:rPr>
        <w:t>ingan</w:t>
      </w:r>
      <w:r w:rsidRPr="00837813">
        <w:rPr>
          <w:rFonts w:ascii="Times New Roman" w:eastAsia="Times New Roman" w:hAnsi="Times New Roman" w:cs="Times New Roman"/>
          <w:sz w:val="20"/>
          <w:szCs w:val="20"/>
        </w:rPr>
        <w:t xml:space="preserve"> dan status gizi pada mahasiswa Fakultas Kesehatan Universitas Ngudi </w:t>
      </w:r>
      <w:proofErr w:type="gramStart"/>
      <w:r w:rsidRPr="00837813">
        <w:rPr>
          <w:rFonts w:ascii="Times New Roman" w:eastAsia="Times New Roman" w:hAnsi="Times New Roman" w:cs="Times New Roman"/>
          <w:sz w:val="20"/>
          <w:szCs w:val="20"/>
        </w:rPr>
        <w:t>Waluyo</w:t>
      </w:r>
      <w:r w:rsidR="00861F00">
        <w:rPr>
          <w:rFonts w:ascii="Times New Roman" w:eastAsia="Times New Roman" w:hAnsi="Times New Roman" w:cs="Times New Roman"/>
          <w:sz w:val="20"/>
          <w:szCs w:val="20"/>
        </w:rPr>
        <w:t xml:space="preserve">, </w:t>
      </w:r>
      <w:r w:rsidR="00194524">
        <w:rPr>
          <w:rFonts w:ascii="Times New Roman" w:eastAsia="Times New Roman" w:hAnsi="Times New Roman" w:cs="Times New Roman"/>
          <w:color w:val="231F20"/>
          <w:sz w:val="20"/>
          <w:szCs w:val="20"/>
        </w:rPr>
        <w:t xml:space="preserve"> Kabupaten</w:t>
      </w:r>
      <w:proofErr w:type="gramEnd"/>
      <w:r w:rsidR="00194524">
        <w:rPr>
          <w:rFonts w:ascii="Times New Roman" w:eastAsia="Times New Roman" w:hAnsi="Times New Roman" w:cs="Times New Roman"/>
          <w:color w:val="231F20"/>
          <w:sz w:val="20"/>
          <w:szCs w:val="20"/>
        </w:rPr>
        <w:t xml:space="preserve"> Semarang, Jawa Tengah.</w:t>
      </w:r>
    </w:p>
    <w:p w14:paraId="1711A5D6" w14:textId="77777777" w:rsidR="009876FC" w:rsidRDefault="009876FC" w:rsidP="00861F00">
      <w:pPr>
        <w:spacing w:after="0" w:line="240" w:lineRule="auto"/>
        <w:ind w:leftChars="0" w:firstLineChars="0" w:firstLine="720"/>
        <w:jc w:val="both"/>
        <w:rPr>
          <w:rFonts w:ascii="Times New Roman" w:eastAsia="Times New Roman" w:hAnsi="Times New Roman" w:cs="Times New Roman"/>
          <w:sz w:val="20"/>
          <w:szCs w:val="20"/>
        </w:rPr>
      </w:pPr>
    </w:p>
    <w:p w14:paraId="67DB8CCC" w14:textId="22D8242C" w:rsidR="00DE195B" w:rsidRDefault="000075DD">
      <w:pPr>
        <w:spacing w:after="0" w:line="240" w:lineRule="auto"/>
        <w:ind w:left="0" w:hanging="2"/>
        <w:jc w:val="both"/>
        <w:rPr>
          <w:rFonts w:ascii="Times New Roman" w:eastAsia="Times New Roman" w:hAnsi="Times New Roman" w:cs="Times New Roman"/>
          <w:sz w:val="20"/>
          <w:szCs w:val="20"/>
        </w:rPr>
      </w:pPr>
      <w:r w:rsidRPr="001930D7">
        <w:rPr>
          <w:rFonts w:ascii="Times New Roman" w:eastAsia="Times New Roman" w:hAnsi="Times New Roman" w:cs="Times New Roman"/>
          <w:color w:val="FF0000"/>
          <w:sz w:val="20"/>
          <w:szCs w:val="20"/>
        </w:rPr>
        <w:t xml:space="preserve"> </w:t>
      </w:r>
      <w:r w:rsidR="007628A4">
        <w:rPr>
          <w:rFonts w:ascii="Times New Roman" w:eastAsia="Times New Roman" w:hAnsi="Times New Roman" w:cs="Times New Roman"/>
          <w:b/>
          <w:sz w:val="20"/>
          <w:szCs w:val="20"/>
        </w:rPr>
        <w:t>MATERI DAN METODE</w:t>
      </w:r>
    </w:p>
    <w:p w14:paraId="7033F70E" w14:textId="59A122EE" w:rsidR="005A0602" w:rsidRPr="0014474D" w:rsidRDefault="00526500" w:rsidP="0014474D">
      <w:pPr>
        <w:pBdr>
          <w:top w:val="nil"/>
          <w:left w:val="nil"/>
          <w:bottom w:val="nil"/>
          <w:right w:val="nil"/>
          <w:between w:val="nil"/>
        </w:pBdr>
        <w:shd w:val="clear" w:color="auto" w:fill="FFFFFF"/>
        <w:spacing w:after="0" w:line="240" w:lineRule="auto"/>
        <w:ind w:leftChars="0" w:left="0" w:firstLineChars="0" w:firstLine="720"/>
        <w:jc w:val="both"/>
        <w:rPr>
          <w:rFonts w:ascii="Times New Roman" w:eastAsia="Times New Roman" w:hAnsi="Times New Roman" w:cs="Times New Roman"/>
          <w:color w:val="231F20"/>
          <w:sz w:val="20"/>
          <w:szCs w:val="20"/>
        </w:rPr>
      </w:pPr>
      <w:r>
        <w:rPr>
          <w:rFonts w:ascii="Times New Roman" w:eastAsia="Times New Roman" w:hAnsi="Times New Roman" w:cs="Times New Roman"/>
          <w:color w:val="231F20"/>
          <w:sz w:val="20"/>
          <w:szCs w:val="20"/>
        </w:rPr>
        <w:t xml:space="preserve">Jenis penelitian </w:t>
      </w:r>
      <w:r w:rsidR="00E91F59">
        <w:rPr>
          <w:rFonts w:ascii="Times New Roman" w:eastAsia="Times New Roman" w:hAnsi="Times New Roman" w:cs="Times New Roman"/>
          <w:color w:val="231F20"/>
          <w:sz w:val="20"/>
          <w:szCs w:val="20"/>
        </w:rPr>
        <w:t>yang digunakan adalah deskripti</w:t>
      </w:r>
      <w:r>
        <w:rPr>
          <w:rFonts w:ascii="Times New Roman" w:eastAsia="Times New Roman" w:hAnsi="Times New Roman" w:cs="Times New Roman"/>
          <w:color w:val="231F20"/>
          <w:sz w:val="20"/>
          <w:szCs w:val="20"/>
        </w:rPr>
        <w:t>f</w:t>
      </w:r>
      <w:r w:rsidR="00C92192">
        <w:rPr>
          <w:rFonts w:ascii="Times New Roman" w:eastAsia="Times New Roman" w:hAnsi="Times New Roman" w:cs="Times New Roman"/>
          <w:color w:val="231F20"/>
          <w:sz w:val="20"/>
          <w:szCs w:val="20"/>
        </w:rPr>
        <w:t xml:space="preserve"> dengan pendekatan</w:t>
      </w:r>
      <w:r w:rsidR="004B64A4">
        <w:rPr>
          <w:rFonts w:ascii="Times New Roman" w:eastAsia="Times New Roman" w:hAnsi="Times New Roman" w:cs="Times New Roman"/>
          <w:color w:val="231F20"/>
          <w:sz w:val="20"/>
          <w:szCs w:val="20"/>
        </w:rPr>
        <w:t xml:space="preserve"> </w:t>
      </w:r>
      <w:r w:rsidR="004B64A4" w:rsidRPr="00E24846">
        <w:rPr>
          <w:rFonts w:ascii="Times New Roman" w:eastAsia="Times New Roman" w:hAnsi="Times New Roman" w:cs="Times New Roman"/>
          <w:i/>
          <w:iCs/>
          <w:color w:val="231F20"/>
          <w:sz w:val="20"/>
          <w:szCs w:val="20"/>
        </w:rPr>
        <w:t>cross-sectional</w:t>
      </w:r>
      <w:r w:rsidR="00C92192">
        <w:rPr>
          <w:rFonts w:ascii="Times New Roman" w:eastAsia="Times New Roman" w:hAnsi="Times New Roman" w:cs="Times New Roman"/>
          <w:color w:val="231F20"/>
          <w:sz w:val="20"/>
          <w:szCs w:val="20"/>
        </w:rPr>
        <w:t>.</w:t>
      </w:r>
      <w:r w:rsidR="004A52D4">
        <w:rPr>
          <w:rFonts w:ascii="Times New Roman" w:eastAsia="Times New Roman" w:hAnsi="Times New Roman" w:cs="Times New Roman"/>
          <w:color w:val="231F20"/>
          <w:sz w:val="20"/>
          <w:szCs w:val="20"/>
        </w:rPr>
        <w:t xml:space="preserve"> Penelitian ini dilakukan di </w:t>
      </w:r>
      <w:r w:rsidR="004A52D4" w:rsidRPr="00015ED6">
        <w:rPr>
          <w:rFonts w:ascii="Times New Roman" w:eastAsia="Times New Roman" w:hAnsi="Times New Roman" w:cs="Times New Roman"/>
          <w:sz w:val="20"/>
          <w:szCs w:val="20"/>
        </w:rPr>
        <w:t>wilayah Universitas Ngudi Waluyo yang dilaksanakan pada bu</w:t>
      </w:r>
      <w:r w:rsidR="00A60C66" w:rsidRPr="00015ED6">
        <w:rPr>
          <w:rFonts w:ascii="Times New Roman" w:eastAsia="Times New Roman" w:hAnsi="Times New Roman" w:cs="Times New Roman"/>
          <w:sz w:val="20"/>
          <w:szCs w:val="20"/>
        </w:rPr>
        <w:t xml:space="preserve">lan Desember </w:t>
      </w:r>
      <w:r w:rsidR="004A52D4" w:rsidRPr="00015ED6">
        <w:rPr>
          <w:rFonts w:ascii="Times New Roman" w:eastAsia="Times New Roman" w:hAnsi="Times New Roman" w:cs="Times New Roman"/>
          <w:sz w:val="20"/>
          <w:szCs w:val="20"/>
        </w:rPr>
        <w:lastRenderedPageBreak/>
        <w:t>2024</w:t>
      </w:r>
      <w:r w:rsidR="00574489" w:rsidRPr="00015ED6">
        <w:rPr>
          <w:rFonts w:ascii="Times New Roman" w:eastAsia="Times New Roman" w:hAnsi="Times New Roman" w:cs="Times New Roman"/>
          <w:sz w:val="20"/>
          <w:szCs w:val="20"/>
        </w:rPr>
        <w:t>. Populasi dalam penelitian ini adalah seluruh mahasiswa Fakultas Kesehatan Universitas Ngudi Waluyo</w:t>
      </w:r>
      <w:r w:rsidR="00D9404A" w:rsidRPr="00015ED6">
        <w:rPr>
          <w:rFonts w:ascii="Times New Roman" w:eastAsia="Times New Roman" w:hAnsi="Times New Roman" w:cs="Times New Roman"/>
          <w:sz w:val="20"/>
          <w:szCs w:val="20"/>
        </w:rPr>
        <w:t xml:space="preserve"> dari </w:t>
      </w:r>
      <w:r w:rsidR="00FC16E7" w:rsidRPr="00015ED6">
        <w:rPr>
          <w:rFonts w:ascii="Times New Roman" w:eastAsia="Times New Roman" w:hAnsi="Times New Roman" w:cs="Times New Roman"/>
          <w:sz w:val="20"/>
          <w:szCs w:val="20"/>
        </w:rPr>
        <w:t>P</w:t>
      </w:r>
      <w:r w:rsidR="00D9404A" w:rsidRPr="00015ED6">
        <w:rPr>
          <w:rFonts w:ascii="Times New Roman" w:eastAsia="Times New Roman" w:hAnsi="Times New Roman" w:cs="Times New Roman"/>
          <w:sz w:val="20"/>
          <w:szCs w:val="20"/>
        </w:rPr>
        <w:t xml:space="preserve">rodi Farmasi, Gizi, Ilmu </w:t>
      </w:r>
      <w:r w:rsidR="00D9404A">
        <w:rPr>
          <w:rFonts w:ascii="Times New Roman" w:eastAsia="Times New Roman" w:hAnsi="Times New Roman" w:cs="Times New Roman"/>
          <w:color w:val="231F20"/>
          <w:sz w:val="20"/>
          <w:szCs w:val="20"/>
        </w:rPr>
        <w:t>Keolahragaan, Keperawatan, Kesehatan Masyaraka</w:t>
      </w:r>
      <w:r w:rsidR="00FC16E7">
        <w:rPr>
          <w:rFonts w:ascii="Times New Roman" w:eastAsia="Times New Roman" w:hAnsi="Times New Roman" w:cs="Times New Roman"/>
          <w:color w:val="231F20"/>
          <w:sz w:val="20"/>
          <w:szCs w:val="20"/>
        </w:rPr>
        <w:t xml:space="preserve">t </w:t>
      </w:r>
      <w:r w:rsidR="00D9404A">
        <w:rPr>
          <w:rFonts w:ascii="Times New Roman" w:eastAsia="Times New Roman" w:hAnsi="Times New Roman" w:cs="Times New Roman"/>
          <w:color w:val="231F20"/>
          <w:sz w:val="20"/>
          <w:szCs w:val="20"/>
        </w:rPr>
        <w:t>dan Kebidanan.</w:t>
      </w:r>
      <w:r w:rsidR="00574489">
        <w:rPr>
          <w:rFonts w:ascii="Times New Roman" w:eastAsia="Times New Roman" w:hAnsi="Times New Roman" w:cs="Times New Roman"/>
          <w:sz w:val="20"/>
          <w:szCs w:val="20"/>
        </w:rPr>
        <w:t xml:space="preserve"> </w:t>
      </w:r>
      <w:r w:rsidR="005A0602">
        <w:rPr>
          <w:rFonts w:ascii="Times New Roman" w:eastAsia="Times New Roman" w:hAnsi="Times New Roman" w:cs="Times New Roman"/>
          <w:color w:val="231F20"/>
          <w:sz w:val="20"/>
          <w:szCs w:val="20"/>
        </w:rPr>
        <w:t xml:space="preserve">Pengambilan </w:t>
      </w:r>
      <w:r w:rsidR="00FC16E7">
        <w:rPr>
          <w:rFonts w:ascii="Times New Roman" w:eastAsia="Times New Roman" w:hAnsi="Times New Roman" w:cs="Times New Roman"/>
          <w:color w:val="231F20"/>
          <w:sz w:val="20"/>
          <w:szCs w:val="20"/>
        </w:rPr>
        <w:t>subjek penelitian</w:t>
      </w:r>
      <w:r w:rsidR="005A0602">
        <w:rPr>
          <w:rFonts w:ascii="Times New Roman" w:eastAsia="Times New Roman" w:hAnsi="Times New Roman" w:cs="Times New Roman"/>
          <w:color w:val="231F20"/>
          <w:sz w:val="20"/>
          <w:szCs w:val="20"/>
        </w:rPr>
        <w:t xml:space="preserve"> dilakukan dengan teknik </w:t>
      </w:r>
      <w:r w:rsidR="005A0602" w:rsidRPr="005A0602">
        <w:rPr>
          <w:rFonts w:ascii="Times New Roman" w:eastAsia="Times New Roman" w:hAnsi="Times New Roman" w:cs="Times New Roman"/>
          <w:i/>
          <w:color w:val="231F20"/>
          <w:sz w:val="20"/>
          <w:szCs w:val="20"/>
        </w:rPr>
        <w:t>simple random sampling</w:t>
      </w:r>
      <w:r w:rsidR="005A0602">
        <w:rPr>
          <w:rFonts w:ascii="Times New Roman" w:eastAsia="Times New Roman" w:hAnsi="Times New Roman" w:cs="Times New Roman"/>
          <w:color w:val="231F20"/>
          <w:sz w:val="20"/>
          <w:szCs w:val="20"/>
        </w:rPr>
        <w:t xml:space="preserve"> </w:t>
      </w:r>
      <w:r w:rsidR="00FC16E7">
        <w:rPr>
          <w:rFonts w:ascii="Times New Roman" w:eastAsia="Times New Roman" w:hAnsi="Times New Roman" w:cs="Times New Roman"/>
          <w:color w:val="231F20"/>
          <w:sz w:val="20"/>
          <w:szCs w:val="20"/>
        </w:rPr>
        <w:t xml:space="preserve">dan diperoleh </w:t>
      </w:r>
      <w:r w:rsidR="005A0602">
        <w:rPr>
          <w:rFonts w:ascii="Times New Roman" w:eastAsia="Times New Roman" w:hAnsi="Times New Roman" w:cs="Times New Roman"/>
          <w:color w:val="231F20"/>
          <w:sz w:val="20"/>
          <w:szCs w:val="20"/>
        </w:rPr>
        <w:t xml:space="preserve">sebanyak 68 </w:t>
      </w:r>
      <w:r w:rsidR="00FC16E7">
        <w:rPr>
          <w:rFonts w:ascii="Times New Roman" w:eastAsia="Times New Roman" w:hAnsi="Times New Roman" w:cs="Times New Roman"/>
          <w:color w:val="231F20"/>
          <w:sz w:val="20"/>
          <w:szCs w:val="20"/>
        </w:rPr>
        <w:t>subjek</w:t>
      </w:r>
      <w:r w:rsidR="005A0602">
        <w:rPr>
          <w:rFonts w:ascii="Times New Roman" w:eastAsia="Times New Roman" w:hAnsi="Times New Roman" w:cs="Times New Roman"/>
          <w:color w:val="231F20"/>
          <w:sz w:val="20"/>
          <w:szCs w:val="20"/>
        </w:rPr>
        <w:t xml:space="preserve">. </w:t>
      </w:r>
      <w:r w:rsidR="002704BE">
        <w:rPr>
          <w:rFonts w:ascii="Times New Roman" w:eastAsia="Times New Roman" w:hAnsi="Times New Roman" w:cs="Times New Roman"/>
          <w:color w:val="231F20"/>
          <w:sz w:val="20"/>
          <w:szCs w:val="20"/>
        </w:rPr>
        <w:t xml:space="preserve">Adapun kriteria inklusi dalam pengambilan </w:t>
      </w:r>
      <w:r w:rsidR="00EC4C3B">
        <w:rPr>
          <w:rFonts w:ascii="Times New Roman" w:eastAsia="Times New Roman" w:hAnsi="Times New Roman" w:cs="Times New Roman"/>
          <w:color w:val="231F20"/>
          <w:sz w:val="20"/>
          <w:szCs w:val="20"/>
        </w:rPr>
        <w:t>subjek penelitian</w:t>
      </w:r>
      <w:r w:rsidR="002704BE">
        <w:rPr>
          <w:rFonts w:ascii="Times New Roman" w:eastAsia="Times New Roman" w:hAnsi="Times New Roman" w:cs="Times New Roman"/>
          <w:color w:val="231F20"/>
          <w:sz w:val="20"/>
          <w:szCs w:val="20"/>
        </w:rPr>
        <w:t xml:space="preserve"> adalah</w:t>
      </w:r>
      <w:r w:rsidR="00414F9D">
        <w:rPr>
          <w:rFonts w:ascii="Times New Roman" w:eastAsia="Times New Roman" w:hAnsi="Times New Roman" w:cs="Times New Roman"/>
          <w:color w:val="231F20"/>
          <w:sz w:val="20"/>
          <w:szCs w:val="20"/>
        </w:rPr>
        <w:t xml:space="preserve"> berusia 17 – 24 tahun dan</w:t>
      </w:r>
      <w:r w:rsidR="002704BE">
        <w:rPr>
          <w:rFonts w:ascii="Times New Roman" w:eastAsia="Times New Roman" w:hAnsi="Times New Roman" w:cs="Times New Roman"/>
          <w:color w:val="231F20"/>
          <w:sz w:val="20"/>
          <w:szCs w:val="20"/>
        </w:rPr>
        <w:t xml:space="preserve"> subjek yang menyatakan kesediaannya </w:t>
      </w:r>
      <w:r w:rsidR="007E52B0">
        <w:rPr>
          <w:rFonts w:ascii="Times New Roman" w:eastAsia="Times New Roman" w:hAnsi="Times New Roman" w:cs="Times New Roman"/>
          <w:color w:val="231F20"/>
          <w:sz w:val="20"/>
          <w:szCs w:val="20"/>
        </w:rPr>
        <w:t>secara sukarela untuk menjadi subjek penelitian yang tertuang dalam kuisioner, serta mengikuti penelitian hingga akhir.</w:t>
      </w:r>
      <w:r w:rsidR="001930D7">
        <w:rPr>
          <w:rFonts w:ascii="Times New Roman" w:eastAsia="Times New Roman" w:hAnsi="Times New Roman" w:cs="Times New Roman"/>
          <w:color w:val="231F20"/>
          <w:sz w:val="20"/>
          <w:szCs w:val="20"/>
        </w:rPr>
        <w:t xml:space="preserve"> Variabel yang di</w:t>
      </w:r>
      <w:r w:rsidR="00103F2C">
        <w:rPr>
          <w:rFonts w:ascii="Times New Roman" w:eastAsia="Times New Roman" w:hAnsi="Times New Roman" w:cs="Times New Roman"/>
          <w:color w:val="231F20"/>
          <w:sz w:val="20"/>
          <w:szCs w:val="20"/>
        </w:rPr>
        <w:t>lihat</w:t>
      </w:r>
      <w:r w:rsidR="001930D7">
        <w:rPr>
          <w:rFonts w:ascii="Times New Roman" w:eastAsia="Times New Roman" w:hAnsi="Times New Roman" w:cs="Times New Roman"/>
          <w:color w:val="231F20"/>
          <w:sz w:val="20"/>
          <w:szCs w:val="20"/>
        </w:rPr>
        <w:t xml:space="preserve"> dalam penelitian ini adalah pola konsumsi makanan selingan</w:t>
      </w:r>
      <w:r w:rsidR="0014474D">
        <w:rPr>
          <w:rFonts w:ascii="Times New Roman" w:eastAsia="Times New Roman" w:hAnsi="Times New Roman" w:cs="Times New Roman"/>
          <w:color w:val="231F20"/>
          <w:sz w:val="20"/>
          <w:szCs w:val="20"/>
        </w:rPr>
        <w:t xml:space="preserve"> yaitu frekuensi dan preferensi </w:t>
      </w:r>
      <w:r w:rsidR="0013158D">
        <w:rPr>
          <w:rFonts w:ascii="Times New Roman" w:eastAsia="Times New Roman" w:hAnsi="Times New Roman" w:cs="Times New Roman"/>
          <w:color w:val="231F20"/>
          <w:sz w:val="20"/>
          <w:szCs w:val="20"/>
        </w:rPr>
        <w:t xml:space="preserve">jenis olahan </w:t>
      </w:r>
      <w:r w:rsidR="0014474D">
        <w:rPr>
          <w:rFonts w:ascii="Times New Roman" w:eastAsia="Times New Roman" w:hAnsi="Times New Roman" w:cs="Times New Roman"/>
          <w:color w:val="231F20"/>
          <w:sz w:val="20"/>
          <w:szCs w:val="20"/>
        </w:rPr>
        <w:t xml:space="preserve">makanan selingan, </w:t>
      </w:r>
      <w:proofErr w:type="gramStart"/>
      <w:r w:rsidR="0014474D">
        <w:rPr>
          <w:rFonts w:ascii="Times New Roman" w:eastAsia="Times New Roman" w:hAnsi="Times New Roman" w:cs="Times New Roman"/>
          <w:color w:val="231F20"/>
          <w:sz w:val="20"/>
          <w:szCs w:val="20"/>
        </w:rPr>
        <w:t>serta</w:t>
      </w:r>
      <w:r w:rsidR="001930D7">
        <w:rPr>
          <w:rFonts w:ascii="Times New Roman" w:eastAsia="Times New Roman" w:hAnsi="Times New Roman" w:cs="Times New Roman"/>
          <w:color w:val="231F20"/>
          <w:sz w:val="20"/>
          <w:szCs w:val="20"/>
        </w:rPr>
        <w:t xml:space="preserve">  status</w:t>
      </w:r>
      <w:proofErr w:type="gramEnd"/>
      <w:r w:rsidR="001930D7">
        <w:rPr>
          <w:rFonts w:ascii="Times New Roman" w:eastAsia="Times New Roman" w:hAnsi="Times New Roman" w:cs="Times New Roman"/>
          <w:color w:val="231F20"/>
          <w:sz w:val="20"/>
          <w:szCs w:val="20"/>
        </w:rPr>
        <w:t xml:space="preserve"> giz</w:t>
      </w:r>
      <w:r w:rsidR="00376933">
        <w:rPr>
          <w:rFonts w:ascii="Times New Roman" w:eastAsia="Times New Roman" w:hAnsi="Times New Roman" w:cs="Times New Roman"/>
          <w:color w:val="231F20"/>
          <w:sz w:val="20"/>
          <w:szCs w:val="20"/>
        </w:rPr>
        <w:t>i</w:t>
      </w:r>
      <w:r w:rsidR="0014474D">
        <w:rPr>
          <w:rFonts w:ascii="Times New Roman" w:eastAsia="Times New Roman" w:hAnsi="Times New Roman" w:cs="Times New Roman"/>
          <w:color w:val="231F20"/>
          <w:sz w:val="20"/>
          <w:szCs w:val="20"/>
        </w:rPr>
        <w:t xml:space="preserve"> yang diperoleh dari perhitungan IMT (Indeks Massa Tubuh)</w:t>
      </w:r>
      <w:r w:rsidR="001930D7">
        <w:rPr>
          <w:rFonts w:ascii="Times New Roman" w:eastAsia="Times New Roman" w:hAnsi="Times New Roman" w:cs="Times New Roman"/>
          <w:color w:val="231F20"/>
          <w:sz w:val="20"/>
          <w:szCs w:val="20"/>
        </w:rPr>
        <w:t>.</w:t>
      </w:r>
      <w:r w:rsidR="00286EE5">
        <w:rPr>
          <w:rFonts w:ascii="Times New Roman" w:eastAsia="Times New Roman" w:hAnsi="Times New Roman" w:cs="Times New Roman"/>
          <w:color w:val="231F20"/>
          <w:sz w:val="20"/>
          <w:szCs w:val="20"/>
        </w:rPr>
        <w:t xml:space="preserve"> </w:t>
      </w:r>
    </w:p>
    <w:p w14:paraId="64800EBD" w14:textId="2CDEFB6C" w:rsidR="003929D4" w:rsidRDefault="003929D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FF0000"/>
          <w:sz w:val="20"/>
          <w:szCs w:val="20"/>
        </w:rPr>
      </w:pPr>
    </w:p>
    <w:p w14:paraId="11A1ACF1" w14:textId="285C40B3" w:rsidR="005E5FF5" w:rsidRDefault="007628A4" w:rsidP="0057329B">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HASIL DAN PEMBAHASAN</w:t>
      </w:r>
    </w:p>
    <w:p w14:paraId="23ECFF25" w14:textId="068C084F" w:rsidR="00B86FFF" w:rsidRDefault="00C02634" w:rsidP="0057329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Pada penelitian ini, gambaran pola konsumsi makanan selingan diperoleh dengan me</w:t>
      </w:r>
      <w:r w:rsidR="001930D7">
        <w:rPr>
          <w:rFonts w:ascii="Times New Roman" w:eastAsia="Times New Roman" w:hAnsi="Times New Roman" w:cs="Times New Roman"/>
          <w:bCs/>
          <w:color w:val="000000"/>
          <w:sz w:val="20"/>
          <w:szCs w:val="20"/>
        </w:rPr>
        <w:t xml:space="preserve">lakukan penghitungan persentase </w:t>
      </w:r>
      <w:r>
        <w:rPr>
          <w:rFonts w:ascii="Times New Roman" w:eastAsia="Times New Roman" w:hAnsi="Times New Roman" w:cs="Times New Roman"/>
          <w:bCs/>
          <w:color w:val="000000"/>
          <w:sz w:val="20"/>
          <w:szCs w:val="20"/>
        </w:rPr>
        <w:t xml:space="preserve">jumlah </w:t>
      </w:r>
      <w:r w:rsidR="00BF3B90">
        <w:rPr>
          <w:rFonts w:ascii="Times New Roman" w:eastAsia="Times New Roman" w:hAnsi="Times New Roman" w:cs="Times New Roman"/>
          <w:bCs/>
          <w:color w:val="000000"/>
          <w:sz w:val="20"/>
          <w:szCs w:val="20"/>
        </w:rPr>
        <w:t>subjek</w:t>
      </w:r>
      <w:r>
        <w:rPr>
          <w:rFonts w:ascii="Times New Roman" w:eastAsia="Times New Roman" w:hAnsi="Times New Roman" w:cs="Times New Roman"/>
          <w:bCs/>
          <w:color w:val="000000"/>
          <w:sz w:val="20"/>
          <w:szCs w:val="20"/>
        </w:rPr>
        <w:t xml:space="preserve"> </w:t>
      </w:r>
      <w:r w:rsidR="001930D7">
        <w:rPr>
          <w:rFonts w:ascii="Times New Roman" w:eastAsia="Times New Roman" w:hAnsi="Times New Roman" w:cs="Times New Roman"/>
          <w:bCs/>
          <w:color w:val="000000"/>
          <w:sz w:val="20"/>
          <w:szCs w:val="20"/>
        </w:rPr>
        <w:t xml:space="preserve">untuk aspek frekuensi </w:t>
      </w:r>
      <w:r>
        <w:rPr>
          <w:rFonts w:ascii="Times New Roman" w:eastAsia="Times New Roman" w:hAnsi="Times New Roman" w:cs="Times New Roman"/>
          <w:bCs/>
          <w:color w:val="000000"/>
          <w:sz w:val="20"/>
          <w:szCs w:val="20"/>
        </w:rPr>
        <w:t xml:space="preserve">konsumsi </w:t>
      </w:r>
      <w:r w:rsidR="00D10690">
        <w:rPr>
          <w:rFonts w:ascii="Times New Roman" w:eastAsia="Times New Roman" w:hAnsi="Times New Roman" w:cs="Times New Roman"/>
          <w:bCs/>
          <w:color w:val="000000"/>
          <w:sz w:val="20"/>
          <w:szCs w:val="20"/>
        </w:rPr>
        <w:t xml:space="preserve">harian dan pemilihan jenis </w:t>
      </w:r>
      <w:r>
        <w:rPr>
          <w:rFonts w:ascii="Times New Roman" w:eastAsia="Times New Roman" w:hAnsi="Times New Roman" w:cs="Times New Roman"/>
          <w:bCs/>
          <w:color w:val="000000"/>
          <w:sz w:val="20"/>
          <w:szCs w:val="20"/>
        </w:rPr>
        <w:t xml:space="preserve">olahan </w:t>
      </w:r>
      <w:r w:rsidR="00D10690">
        <w:rPr>
          <w:rFonts w:ascii="Times New Roman" w:eastAsia="Times New Roman" w:hAnsi="Times New Roman" w:cs="Times New Roman"/>
          <w:bCs/>
          <w:color w:val="000000"/>
          <w:sz w:val="20"/>
          <w:szCs w:val="20"/>
        </w:rPr>
        <w:t>makanan selingan. Selain itu, dilakukan penggolongan aspek status gizi berdasarkan perhitungan IMT subjek yang diperoleh dari data berat badan</w:t>
      </w:r>
      <w:r w:rsidR="004E54BB">
        <w:rPr>
          <w:rFonts w:ascii="Times New Roman" w:eastAsia="Times New Roman" w:hAnsi="Times New Roman" w:cs="Times New Roman"/>
          <w:bCs/>
          <w:color w:val="000000"/>
          <w:sz w:val="20"/>
          <w:szCs w:val="20"/>
        </w:rPr>
        <w:t xml:space="preserve"> (BB)</w:t>
      </w:r>
      <w:r w:rsidR="00D10690">
        <w:rPr>
          <w:rFonts w:ascii="Times New Roman" w:eastAsia="Times New Roman" w:hAnsi="Times New Roman" w:cs="Times New Roman"/>
          <w:bCs/>
          <w:color w:val="000000"/>
          <w:sz w:val="20"/>
          <w:szCs w:val="20"/>
        </w:rPr>
        <w:t xml:space="preserve"> dan tinggi badan</w:t>
      </w:r>
      <w:r w:rsidR="004E54BB">
        <w:rPr>
          <w:rFonts w:ascii="Times New Roman" w:eastAsia="Times New Roman" w:hAnsi="Times New Roman" w:cs="Times New Roman"/>
          <w:bCs/>
          <w:color w:val="000000"/>
          <w:sz w:val="20"/>
          <w:szCs w:val="20"/>
        </w:rPr>
        <w:t xml:space="preserve"> (TB)</w:t>
      </w:r>
      <w:r w:rsidR="00D10690">
        <w:rPr>
          <w:rFonts w:ascii="Times New Roman" w:eastAsia="Times New Roman" w:hAnsi="Times New Roman" w:cs="Times New Roman"/>
          <w:bCs/>
          <w:color w:val="000000"/>
          <w:sz w:val="20"/>
          <w:szCs w:val="20"/>
        </w:rPr>
        <w:t xml:space="preserve">, dengan rumus </w:t>
      </w:r>
      <w:r w:rsidR="004E54BB">
        <w:rPr>
          <w:rFonts w:ascii="Times New Roman" w:eastAsia="Times New Roman" w:hAnsi="Times New Roman" w:cs="Times New Roman"/>
          <w:bCs/>
          <w:color w:val="000000"/>
          <w:sz w:val="20"/>
          <w:szCs w:val="20"/>
        </w:rPr>
        <w:t xml:space="preserve">berdasarkan </w:t>
      </w:r>
      <w:r w:rsidR="004E54BB" w:rsidRPr="004E54BB">
        <w:rPr>
          <w:rFonts w:ascii="Times New Roman" w:eastAsia="Times New Roman" w:hAnsi="Times New Roman" w:cs="Times New Roman"/>
          <w:bCs/>
          <w:i/>
          <w:color w:val="000000"/>
          <w:sz w:val="20"/>
          <w:szCs w:val="20"/>
        </w:rPr>
        <w:t>World Health Organization</w:t>
      </w:r>
      <w:r w:rsidR="004E54BB">
        <w:rPr>
          <w:rFonts w:ascii="Times New Roman" w:eastAsia="Times New Roman" w:hAnsi="Times New Roman" w:cs="Times New Roman"/>
          <w:bCs/>
          <w:color w:val="000000"/>
          <w:sz w:val="20"/>
          <w:szCs w:val="20"/>
        </w:rPr>
        <w:t xml:space="preserve"> (WHO) </w:t>
      </w:r>
      <w:r w:rsidR="00D10690">
        <w:rPr>
          <w:rFonts w:ascii="Times New Roman" w:eastAsia="Times New Roman" w:hAnsi="Times New Roman" w:cs="Times New Roman"/>
          <w:bCs/>
          <w:color w:val="000000"/>
          <w:sz w:val="20"/>
          <w:szCs w:val="20"/>
        </w:rPr>
        <w:t>sebagai berikut</w:t>
      </w:r>
      <w:r w:rsidR="00B86FFF">
        <w:rPr>
          <w:rFonts w:ascii="Times New Roman" w:eastAsia="Times New Roman" w:hAnsi="Times New Roman" w:cs="Times New Roman"/>
          <w:bCs/>
          <w:color w:val="000000"/>
          <w:sz w:val="20"/>
          <w:szCs w:val="20"/>
        </w:rPr>
        <w:t>:</w:t>
      </w:r>
    </w:p>
    <w:p w14:paraId="700E0CB0" w14:textId="2BF1BE9D" w:rsidR="007A51A3" w:rsidRDefault="007A51A3" w:rsidP="004E54BB">
      <w:pPr>
        <w:pBdr>
          <w:top w:val="nil"/>
          <w:left w:val="nil"/>
          <w:bottom w:val="nil"/>
          <w:right w:val="nil"/>
          <w:between w:val="nil"/>
        </w:pBdr>
        <w:spacing w:after="0" w:line="240" w:lineRule="auto"/>
        <w:ind w:left="0" w:hanging="2"/>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IMT = </w:t>
      </w:r>
      <w:r w:rsidR="004E54BB">
        <w:rPr>
          <w:rFonts w:ascii="Times New Roman" w:eastAsia="Times New Roman" w:hAnsi="Times New Roman" w:cs="Times New Roman"/>
          <w:bCs/>
          <w:color w:val="000000"/>
          <w:sz w:val="20"/>
          <w:szCs w:val="20"/>
        </w:rPr>
        <w:t>BB (kg) / TB</w:t>
      </w:r>
      <w:r w:rsidR="004E54BB" w:rsidRPr="004E54BB">
        <w:rPr>
          <w:rFonts w:ascii="Times New Roman" w:eastAsia="Times New Roman" w:hAnsi="Times New Roman" w:cs="Times New Roman"/>
          <w:bCs/>
          <w:color w:val="000000"/>
          <w:sz w:val="20"/>
          <w:szCs w:val="20"/>
          <w:vertAlign w:val="superscript"/>
        </w:rPr>
        <w:t>2</w:t>
      </w:r>
      <w:r w:rsidR="004E54BB">
        <w:rPr>
          <w:rFonts w:ascii="Times New Roman" w:eastAsia="Times New Roman" w:hAnsi="Times New Roman" w:cs="Times New Roman"/>
          <w:bCs/>
          <w:color w:val="000000"/>
          <w:sz w:val="20"/>
          <w:szCs w:val="20"/>
        </w:rPr>
        <w:t xml:space="preserve"> (m)</w:t>
      </w:r>
    </w:p>
    <w:p w14:paraId="19272ED3" w14:textId="09CACCFE" w:rsidR="00B86FFF" w:rsidRDefault="0013158D" w:rsidP="005E5FF5">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Selanjutnya, n</w:t>
      </w:r>
      <w:r w:rsidR="004E54BB">
        <w:rPr>
          <w:rFonts w:ascii="Times New Roman" w:eastAsia="Times New Roman" w:hAnsi="Times New Roman" w:cs="Times New Roman"/>
          <w:bCs/>
          <w:color w:val="000000"/>
          <w:sz w:val="20"/>
          <w:szCs w:val="20"/>
        </w:rPr>
        <w:t>ilai IMT diinterpretasikan dengan penggolongan status gizi sebagai berikut:</w:t>
      </w:r>
    </w:p>
    <w:p w14:paraId="4DA7E330" w14:textId="4426F482" w:rsidR="004E54BB" w:rsidRPr="004E54BB" w:rsidRDefault="004E54BB" w:rsidP="004E54BB">
      <w:pPr>
        <w:pBdr>
          <w:top w:val="nil"/>
          <w:left w:val="nil"/>
          <w:bottom w:val="nil"/>
          <w:right w:val="nil"/>
          <w:between w:val="nil"/>
        </w:pBdr>
        <w:tabs>
          <w:tab w:val="left" w:pos="1710"/>
          <w:tab w:val="left" w:pos="1890"/>
        </w:tabs>
        <w:spacing w:after="0" w:line="240" w:lineRule="auto"/>
        <w:ind w:leftChars="244" w:left="539" w:hanging="2"/>
        <w:jc w:val="both"/>
        <w:rPr>
          <w:rFonts w:ascii="Times New Roman" w:eastAsia="Times New Roman" w:hAnsi="Times New Roman" w:cs="Times New Roman"/>
          <w:bCs/>
          <w:color w:val="000000"/>
          <w:sz w:val="20"/>
          <w:szCs w:val="20"/>
        </w:rPr>
      </w:pPr>
      <w:r w:rsidRPr="004E54BB">
        <w:rPr>
          <w:rFonts w:ascii="Times New Roman" w:eastAsia="Times New Roman" w:hAnsi="Times New Roman" w:cs="Times New Roman"/>
          <w:bCs/>
          <w:color w:val="000000"/>
          <w:sz w:val="20"/>
          <w:szCs w:val="20"/>
        </w:rPr>
        <w:t>IMT &lt; 18,5</w:t>
      </w:r>
      <w:r>
        <w:rPr>
          <w:rFonts w:ascii="Times New Roman" w:eastAsia="Times New Roman" w:hAnsi="Times New Roman" w:cs="Times New Roman"/>
          <w:bCs/>
          <w:color w:val="000000"/>
          <w:sz w:val="20"/>
          <w:szCs w:val="20"/>
        </w:rPr>
        <w:t xml:space="preserve"> </w:t>
      </w:r>
      <w:r w:rsidRPr="004E54BB">
        <w:rPr>
          <w:rFonts w:ascii="Times New Roman" w:eastAsia="Times New Roman" w:hAnsi="Times New Roman" w:cs="Times New Roman"/>
          <w:bCs/>
          <w:color w:val="000000"/>
          <w:sz w:val="20"/>
          <w:szCs w:val="20"/>
        </w:rPr>
        <w:t>=</w:t>
      </w:r>
      <w:r>
        <w:rPr>
          <w:rFonts w:ascii="Times New Roman" w:eastAsia="Times New Roman" w:hAnsi="Times New Roman" w:cs="Times New Roman"/>
          <w:bCs/>
          <w:color w:val="000000"/>
          <w:sz w:val="20"/>
          <w:szCs w:val="20"/>
        </w:rPr>
        <w:tab/>
      </w:r>
      <w:r w:rsidRPr="004E54BB">
        <w:rPr>
          <w:rFonts w:ascii="Times New Roman" w:eastAsia="Times New Roman" w:hAnsi="Times New Roman" w:cs="Times New Roman"/>
          <w:bCs/>
          <w:color w:val="000000"/>
          <w:sz w:val="20"/>
          <w:szCs w:val="20"/>
        </w:rPr>
        <w:t>Berat badan kurang/</w:t>
      </w:r>
      <w:r w:rsidR="0013158D">
        <w:rPr>
          <w:rFonts w:ascii="Times New Roman" w:eastAsia="Times New Roman" w:hAnsi="Times New Roman" w:cs="Times New Roman"/>
          <w:bCs/>
          <w:color w:val="000000"/>
          <w:sz w:val="20"/>
          <w:szCs w:val="20"/>
        </w:rPr>
        <w:t xml:space="preserve"> </w:t>
      </w:r>
      <w:r w:rsidRPr="004E54BB">
        <w:rPr>
          <w:rFonts w:ascii="Times New Roman" w:eastAsia="Times New Roman" w:hAnsi="Times New Roman" w:cs="Times New Roman"/>
          <w:bCs/>
          <w:i/>
          <w:color w:val="000000"/>
          <w:sz w:val="20"/>
          <w:szCs w:val="20"/>
        </w:rPr>
        <w:t>Underweight</w:t>
      </w:r>
    </w:p>
    <w:p w14:paraId="335B501D" w14:textId="34A461EE" w:rsidR="004E54BB" w:rsidRPr="004E54BB" w:rsidRDefault="004E54BB" w:rsidP="004E54BB">
      <w:pPr>
        <w:pBdr>
          <w:top w:val="nil"/>
          <w:left w:val="nil"/>
          <w:bottom w:val="nil"/>
          <w:right w:val="nil"/>
          <w:between w:val="nil"/>
        </w:pBdr>
        <w:spacing w:after="0" w:line="240" w:lineRule="auto"/>
        <w:ind w:leftChars="244" w:left="539" w:hanging="2"/>
        <w:jc w:val="both"/>
        <w:rPr>
          <w:rFonts w:ascii="Times New Roman" w:eastAsia="Times New Roman" w:hAnsi="Times New Roman" w:cs="Times New Roman"/>
          <w:bCs/>
          <w:color w:val="000000"/>
          <w:sz w:val="20"/>
          <w:szCs w:val="20"/>
        </w:rPr>
      </w:pPr>
      <w:r w:rsidRPr="004E54BB">
        <w:rPr>
          <w:rFonts w:ascii="Times New Roman" w:eastAsia="Times New Roman" w:hAnsi="Times New Roman" w:cs="Times New Roman"/>
          <w:bCs/>
          <w:color w:val="000000"/>
          <w:sz w:val="20"/>
          <w:szCs w:val="20"/>
        </w:rPr>
        <w:t>IMT 18,5 – 22,9</w:t>
      </w:r>
      <w:r>
        <w:rPr>
          <w:rFonts w:ascii="Times New Roman" w:eastAsia="Times New Roman" w:hAnsi="Times New Roman" w:cs="Times New Roman"/>
          <w:bCs/>
          <w:color w:val="000000"/>
          <w:sz w:val="20"/>
          <w:szCs w:val="20"/>
        </w:rPr>
        <w:t xml:space="preserve"> </w:t>
      </w:r>
      <w:r w:rsidRPr="004E54BB">
        <w:rPr>
          <w:rFonts w:ascii="Times New Roman" w:eastAsia="Times New Roman" w:hAnsi="Times New Roman" w:cs="Times New Roman"/>
          <w:bCs/>
          <w:color w:val="000000"/>
          <w:sz w:val="20"/>
          <w:szCs w:val="20"/>
        </w:rPr>
        <w:t>= Normal</w:t>
      </w:r>
    </w:p>
    <w:p w14:paraId="5708E4AB" w14:textId="6FD57702" w:rsidR="004E54BB" w:rsidRDefault="004E54BB" w:rsidP="004E54BB">
      <w:pPr>
        <w:pBdr>
          <w:top w:val="nil"/>
          <w:left w:val="nil"/>
          <w:bottom w:val="nil"/>
          <w:right w:val="nil"/>
          <w:between w:val="nil"/>
        </w:pBdr>
        <w:spacing w:after="0" w:line="240" w:lineRule="auto"/>
        <w:ind w:leftChars="244" w:left="539" w:hanging="2"/>
        <w:jc w:val="both"/>
        <w:rPr>
          <w:rFonts w:ascii="Times New Roman" w:eastAsia="Times New Roman" w:hAnsi="Times New Roman" w:cs="Times New Roman"/>
          <w:bCs/>
          <w:color w:val="000000"/>
          <w:sz w:val="20"/>
          <w:szCs w:val="20"/>
        </w:rPr>
      </w:pPr>
      <w:r w:rsidRPr="004E54BB">
        <w:rPr>
          <w:rFonts w:ascii="Times New Roman" w:eastAsia="Times New Roman" w:hAnsi="Times New Roman" w:cs="Times New Roman"/>
          <w:bCs/>
          <w:color w:val="000000"/>
          <w:sz w:val="20"/>
          <w:szCs w:val="20"/>
        </w:rPr>
        <w:t xml:space="preserve">IMT 23 - 24,9 = </w:t>
      </w:r>
      <w:r w:rsidRPr="004E54BB">
        <w:rPr>
          <w:rFonts w:ascii="Times New Roman" w:eastAsia="Times New Roman" w:hAnsi="Times New Roman" w:cs="Times New Roman"/>
          <w:bCs/>
          <w:i/>
          <w:color w:val="000000"/>
          <w:sz w:val="20"/>
          <w:szCs w:val="20"/>
        </w:rPr>
        <w:t>Overweight</w:t>
      </w:r>
    </w:p>
    <w:p w14:paraId="67CDADF9" w14:textId="70CD4F38" w:rsidR="004E54BB" w:rsidRPr="004E54BB" w:rsidRDefault="004E54BB" w:rsidP="004E54BB">
      <w:pPr>
        <w:pBdr>
          <w:top w:val="nil"/>
          <w:left w:val="nil"/>
          <w:bottom w:val="nil"/>
          <w:right w:val="nil"/>
          <w:between w:val="nil"/>
        </w:pBdr>
        <w:spacing w:after="0" w:line="240" w:lineRule="auto"/>
        <w:ind w:leftChars="244" w:left="539" w:hanging="2"/>
        <w:jc w:val="both"/>
        <w:rPr>
          <w:rFonts w:ascii="Times New Roman" w:eastAsia="Times New Roman" w:hAnsi="Times New Roman" w:cs="Times New Roman"/>
          <w:bCs/>
          <w:color w:val="000000"/>
          <w:sz w:val="20"/>
          <w:szCs w:val="20"/>
        </w:rPr>
      </w:pPr>
      <w:r w:rsidRPr="004E54BB">
        <w:rPr>
          <w:rFonts w:ascii="Times New Roman" w:eastAsia="Times New Roman" w:hAnsi="Times New Roman" w:cs="Times New Roman"/>
          <w:bCs/>
          <w:color w:val="000000"/>
          <w:sz w:val="20"/>
          <w:szCs w:val="20"/>
        </w:rPr>
        <w:t>IMT 25,0 – 29,9</w:t>
      </w:r>
      <w:r>
        <w:rPr>
          <w:rFonts w:ascii="Times New Roman" w:eastAsia="Times New Roman" w:hAnsi="Times New Roman" w:cs="Times New Roman"/>
          <w:bCs/>
          <w:color w:val="000000"/>
          <w:sz w:val="20"/>
          <w:szCs w:val="20"/>
        </w:rPr>
        <w:t xml:space="preserve"> = </w:t>
      </w:r>
      <w:r w:rsidRPr="004E54BB">
        <w:rPr>
          <w:rFonts w:ascii="Times New Roman" w:eastAsia="Times New Roman" w:hAnsi="Times New Roman" w:cs="Times New Roman"/>
          <w:bCs/>
          <w:color w:val="000000"/>
          <w:sz w:val="20"/>
          <w:szCs w:val="20"/>
        </w:rPr>
        <w:t>Gemuk/</w:t>
      </w:r>
      <w:r>
        <w:rPr>
          <w:rFonts w:ascii="Times New Roman" w:eastAsia="Times New Roman" w:hAnsi="Times New Roman" w:cs="Times New Roman"/>
          <w:bCs/>
          <w:color w:val="000000"/>
          <w:sz w:val="20"/>
          <w:szCs w:val="20"/>
        </w:rPr>
        <w:t xml:space="preserve"> </w:t>
      </w:r>
      <w:r w:rsidRPr="004E54BB">
        <w:rPr>
          <w:rFonts w:ascii="Times New Roman" w:eastAsia="Times New Roman" w:hAnsi="Times New Roman" w:cs="Times New Roman"/>
          <w:bCs/>
          <w:i/>
          <w:color w:val="000000"/>
          <w:sz w:val="20"/>
          <w:szCs w:val="20"/>
        </w:rPr>
        <w:t>Obese I</w:t>
      </w:r>
    </w:p>
    <w:p w14:paraId="3E3DD97B" w14:textId="614D635A" w:rsidR="004E54BB" w:rsidRDefault="004E54BB" w:rsidP="004E54BB">
      <w:pPr>
        <w:pBdr>
          <w:top w:val="nil"/>
          <w:left w:val="nil"/>
          <w:bottom w:val="nil"/>
          <w:right w:val="nil"/>
          <w:between w:val="nil"/>
        </w:pBdr>
        <w:spacing w:after="0" w:line="240" w:lineRule="auto"/>
        <w:ind w:leftChars="244" w:left="539" w:hanging="2"/>
        <w:jc w:val="both"/>
        <w:rPr>
          <w:rFonts w:ascii="Times New Roman" w:eastAsia="Times New Roman" w:hAnsi="Times New Roman" w:cs="Times New Roman"/>
          <w:bCs/>
          <w:color w:val="000000"/>
          <w:sz w:val="20"/>
          <w:szCs w:val="20"/>
        </w:rPr>
      </w:pPr>
      <w:r w:rsidRPr="004E54BB">
        <w:rPr>
          <w:rFonts w:ascii="Times New Roman" w:eastAsia="Times New Roman" w:hAnsi="Times New Roman" w:cs="Times New Roman"/>
          <w:bCs/>
          <w:color w:val="000000"/>
          <w:sz w:val="20"/>
          <w:szCs w:val="20"/>
        </w:rPr>
        <w:t>IMT &gt;= 30,0</w:t>
      </w:r>
      <w:r>
        <w:rPr>
          <w:rFonts w:ascii="Times New Roman" w:eastAsia="Times New Roman" w:hAnsi="Times New Roman" w:cs="Times New Roman"/>
          <w:bCs/>
          <w:color w:val="000000"/>
          <w:sz w:val="20"/>
          <w:szCs w:val="20"/>
        </w:rPr>
        <w:t xml:space="preserve"> </w:t>
      </w:r>
      <w:r w:rsidRPr="004E54BB">
        <w:rPr>
          <w:rFonts w:ascii="Times New Roman" w:eastAsia="Times New Roman" w:hAnsi="Times New Roman" w:cs="Times New Roman"/>
          <w:bCs/>
          <w:color w:val="000000"/>
          <w:sz w:val="20"/>
          <w:szCs w:val="20"/>
        </w:rPr>
        <w:t>= Sangat Gemuk /</w:t>
      </w:r>
      <w:r>
        <w:rPr>
          <w:rFonts w:ascii="Times New Roman" w:eastAsia="Times New Roman" w:hAnsi="Times New Roman" w:cs="Times New Roman"/>
          <w:bCs/>
          <w:color w:val="000000"/>
          <w:sz w:val="20"/>
          <w:szCs w:val="20"/>
        </w:rPr>
        <w:t xml:space="preserve"> </w:t>
      </w:r>
      <w:r w:rsidRPr="004E54BB">
        <w:rPr>
          <w:rFonts w:ascii="Times New Roman" w:eastAsia="Times New Roman" w:hAnsi="Times New Roman" w:cs="Times New Roman"/>
          <w:bCs/>
          <w:i/>
          <w:color w:val="000000"/>
          <w:sz w:val="20"/>
          <w:szCs w:val="20"/>
        </w:rPr>
        <w:t>Obese II</w:t>
      </w:r>
      <w:r>
        <w:rPr>
          <w:rFonts w:ascii="Times New Roman" w:eastAsia="Times New Roman" w:hAnsi="Times New Roman" w:cs="Times New Roman"/>
          <w:bCs/>
          <w:i/>
          <w:color w:val="000000"/>
          <w:sz w:val="20"/>
          <w:szCs w:val="20"/>
        </w:rPr>
        <w:t xml:space="preserve"> </w:t>
      </w:r>
      <w:r>
        <w:rPr>
          <w:rFonts w:ascii="Times New Roman" w:eastAsia="Times New Roman" w:hAnsi="Times New Roman" w:cs="Times New Roman"/>
          <w:bCs/>
          <w:i/>
          <w:color w:val="000000"/>
          <w:sz w:val="20"/>
          <w:szCs w:val="20"/>
        </w:rPr>
        <w:fldChar w:fldCharType="begin" w:fldLock="1"/>
      </w:r>
      <w:r w:rsidR="00C54886">
        <w:rPr>
          <w:rFonts w:ascii="Times New Roman" w:eastAsia="Times New Roman" w:hAnsi="Times New Roman" w:cs="Times New Roman"/>
          <w:bCs/>
          <w:i/>
          <w:color w:val="000000"/>
          <w:sz w:val="20"/>
          <w:szCs w:val="20"/>
        </w:rPr>
        <w:instrText>ADDIN CSL_CITATION {"citationItems":[{"id":"ITEM-1","itemData":{"ISBN":"9786027481824","author":[{"dropping-particle":"","family":"Bintanah","given":"Sufiati","non-dropping-particle":"","parse-names":false,"suffix":""},{"dropping-particle":"","family":"Kusuma","given":"Hapsari Sulistya","non-dropping-particle":"","parse-names":false,"suffix":""},{"dropping-particle":"","family":"Ulvie","given":"Yuliana Noor Setiawati","non-dropping-particle":"","parse-names":false,"suffix":""},{"dropping-particle":"","family":"Mulyati","given":"Tatik","non-dropping-particle":"","parse-names":false,"suffix":""}],"edition":"Ketiga","editor":[{"dropping-particle":"","family":"Mulyati","given":"Tatik","non-dropping-particle":"","parse-names":false,"suffix":""}],"id":"ITEM-1","issued":{"date-parts":[["2018"]]},"number-of-pages":"1-10","publisher":"NextBook","publisher-place":"Semarang","title":"Perhitungan kebutuhan gizi individu","type":"book"},"uris":["http://www.mendeley.com/documents/?uuid=43e71620-8485-4316-b714-77b4e0a29fd9","http://www.mendeley.com/documents/?uuid=e14e78a2-8c62-4241-a09c-de2fe237e7f6"]}],"mendeley":{"formattedCitation":"&lt;sup&gt;11&lt;/sup&gt;","plainTextFormattedCitation":"11","previouslyFormattedCitation":"&lt;sup&gt;11&lt;/sup&gt;"},"properties":{"noteIndex":0},"schema":"https://github.com/citation-style-language/schema/raw/master/csl-citation.json"}</w:instrText>
      </w:r>
      <w:r>
        <w:rPr>
          <w:rFonts w:ascii="Times New Roman" w:eastAsia="Times New Roman" w:hAnsi="Times New Roman" w:cs="Times New Roman"/>
          <w:bCs/>
          <w:i/>
          <w:color w:val="000000"/>
          <w:sz w:val="20"/>
          <w:szCs w:val="20"/>
        </w:rPr>
        <w:fldChar w:fldCharType="separate"/>
      </w:r>
      <w:r w:rsidR="00C54886" w:rsidRPr="00C54886">
        <w:rPr>
          <w:rFonts w:ascii="Times New Roman" w:eastAsia="Times New Roman" w:hAnsi="Times New Roman" w:cs="Times New Roman"/>
          <w:bCs/>
          <w:noProof/>
          <w:color w:val="000000"/>
          <w:sz w:val="20"/>
          <w:szCs w:val="20"/>
          <w:vertAlign w:val="superscript"/>
        </w:rPr>
        <w:t>11</w:t>
      </w:r>
      <w:r>
        <w:rPr>
          <w:rFonts w:ascii="Times New Roman" w:eastAsia="Times New Roman" w:hAnsi="Times New Roman" w:cs="Times New Roman"/>
          <w:bCs/>
          <w:i/>
          <w:color w:val="000000"/>
          <w:sz w:val="20"/>
          <w:szCs w:val="20"/>
        </w:rPr>
        <w:fldChar w:fldCharType="end"/>
      </w:r>
      <w:r>
        <w:rPr>
          <w:rFonts w:ascii="Times New Roman" w:eastAsia="Times New Roman" w:hAnsi="Times New Roman" w:cs="Times New Roman"/>
          <w:bCs/>
          <w:i/>
          <w:color w:val="000000"/>
          <w:sz w:val="20"/>
          <w:szCs w:val="20"/>
        </w:rPr>
        <w:t>.</w:t>
      </w:r>
    </w:p>
    <w:p w14:paraId="4D6F0BE0" w14:textId="7118BF41" w:rsidR="00A06335" w:rsidRDefault="0085118D" w:rsidP="003A3A98">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Data hasil penelitian </w:t>
      </w:r>
      <w:r w:rsidR="004E54BB">
        <w:rPr>
          <w:rFonts w:ascii="Times New Roman" w:eastAsia="Times New Roman" w:hAnsi="Times New Roman" w:cs="Times New Roman"/>
          <w:bCs/>
          <w:color w:val="000000"/>
          <w:sz w:val="20"/>
          <w:szCs w:val="20"/>
        </w:rPr>
        <w:t>dapat dilihat</w:t>
      </w:r>
      <w:r>
        <w:rPr>
          <w:rFonts w:ascii="Times New Roman" w:eastAsia="Times New Roman" w:hAnsi="Times New Roman" w:cs="Times New Roman"/>
          <w:bCs/>
          <w:color w:val="000000"/>
          <w:sz w:val="20"/>
          <w:szCs w:val="20"/>
        </w:rPr>
        <w:t xml:space="preserve"> pada Tabel 1 berikut </w:t>
      </w:r>
      <w:proofErr w:type="gramStart"/>
      <w:r>
        <w:rPr>
          <w:rFonts w:ascii="Times New Roman" w:eastAsia="Times New Roman" w:hAnsi="Times New Roman" w:cs="Times New Roman"/>
          <w:bCs/>
          <w:color w:val="000000"/>
          <w:sz w:val="20"/>
          <w:szCs w:val="20"/>
        </w:rPr>
        <w:t>ini</w:t>
      </w:r>
      <w:r w:rsidR="00851049">
        <w:rPr>
          <w:rFonts w:ascii="Times New Roman" w:eastAsia="Times New Roman" w:hAnsi="Times New Roman" w:cs="Times New Roman"/>
          <w:bCs/>
          <w:color w:val="000000"/>
          <w:sz w:val="20"/>
          <w:szCs w:val="20"/>
        </w:rPr>
        <w:t xml:space="preserve"> </w:t>
      </w:r>
      <w:r>
        <w:rPr>
          <w:rFonts w:ascii="Times New Roman" w:eastAsia="Times New Roman" w:hAnsi="Times New Roman" w:cs="Times New Roman"/>
          <w:bCs/>
          <w:color w:val="000000"/>
          <w:sz w:val="20"/>
          <w:szCs w:val="20"/>
        </w:rPr>
        <w:t>:</w:t>
      </w:r>
      <w:proofErr w:type="gramEnd"/>
    </w:p>
    <w:p w14:paraId="5D6E2562" w14:textId="77777777" w:rsidR="002F16D0" w:rsidRDefault="002F16D0" w:rsidP="003A3A98">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0"/>
          <w:szCs w:val="20"/>
        </w:rPr>
      </w:pPr>
    </w:p>
    <w:p w14:paraId="5E88822F" w14:textId="30600DF0" w:rsidR="0043208B" w:rsidRPr="002F16D0" w:rsidRDefault="007952F4" w:rsidP="00A36CAB">
      <w:p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position w:val="0"/>
          <w:sz w:val="16"/>
          <w:szCs w:val="16"/>
        </w:rPr>
      </w:pPr>
      <w:r w:rsidRPr="002F16D0">
        <w:rPr>
          <w:rFonts w:ascii="Times New Roman" w:eastAsia="Times New Roman" w:hAnsi="Times New Roman" w:cs="Times New Roman"/>
          <w:position w:val="0"/>
          <w:sz w:val="16"/>
          <w:szCs w:val="16"/>
        </w:rPr>
        <w:t xml:space="preserve">Tabel 1. Data </w:t>
      </w:r>
      <w:r w:rsidR="00A479A7" w:rsidRPr="002F16D0">
        <w:rPr>
          <w:rFonts w:ascii="Times New Roman" w:eastAsia="Times New Roman" w:hAnsi="Times New Roman" w:cs="Times New Roman"/>
          <w:position w:val="0"/>
          <w:sz w:val="16"/>
          <w:szCs w:val="16"/>
        </w:rPr>
        <w:t xml:space="preserve">Distribusi Frekuensi Subjek </w:t>
      </w:r>
    </w:p>
    <w:tbl>
      <w:tblPr>
        <w:tblStyle w:val="TableGrid"/>
        <w:tblW w:w="44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440"/>
      </w:tblGrid>
      <w:tr w:rsidR="003A3A98" w:rsidRPr="002F16D0" w14:paraId="21FF031B" w14:textId="77777777" w:rsidTr="00492E75">
        <w:trPr>
          <w:jc w:val="center"/>
        </w:trPr>
        <w:tc>
          <w:tcPr>
            <w:tcW w:w="2970" w:type="dxa"/>
            <w:vMerge w:val="restart"/>
            <w:tcBorders>
              <w:top w:val="single" w:sz="4" w:space="0" w:color="auto"/>
            </w:tcBorders>
          </w:tcPr>
          <w:p w14:paraId="1B088EAD" w14:textId="11F1055A" w:rsidR="00492E75" w:rsidRPr="002F16D0" w:rsidRDefault="00492E75" w:rsidP="007952F4">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16"/>
                <w:szCs w:val="16"/>
              </w:rPr>
            </w:pPr>
            <w:r w:rsidRPr="002F16D0">
              <w:rPr>
                <w:rFonts w:ascii="Times New Roman" w:eastAsia="Times New Roman" w:hAnsi="Times New Roman" w:cs="Times New Roman"/>
                <w:b/>
                <w:position w:val="0"/>
                <w:sz w:val="16"/>
                <w:szCs w:val="16"/>
              </w:rPr>
              <w:t>Pola Konsumsi Makanan Selingan dan Status Gizi</w:t>
            </w:r>
          </w:p>
        </w:tc>
        <w:tc>
          <w:tcPr>
            <w:tcW w:w="1440" w:type="dxa"/>
            <w:tcBorders>
              <w:top w:val="single" w:sz="4" w:space="0" w:color="auto"/>
            </w:tcBorders>
          </w:tcPr>
          <w:p w14:paraId="1EBBA639" w14:textId="107DE2A2" w:rsidR="00492E75" w:rsidRPr="002F16D0" w:rsidRDefault="00492E75" w:rsidP="00BF3B90">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16"/>
                <w:szCs w:val="16"/>
              </w:rPr>
            </w:pPr>
            <w:r w:rsidRPr="002F16D0">
              <w:rPr>
                <w:rFonts w:ascii="Times New Roman" w:eastAsia="Times New Roman" w:hAnsi="Times New Roman" w:cs="Times New Roman"/>
                <w:b/>
                <w:position w:val="0"/>
                <w:sz w:val="16"/>
                <w:szCs w:val="16"/>
              </w:rPr>
              <w:t>Jumlah</w:t>
            </w:r>
            <w:r w:rsidR="00BF3B90" w:rsidRPr="002F16D0">
              <w:rPr>
                <w:rFonts w:ascii="Times New Roman" w:eastAsia="Times New Roman" w:hAnsi="Times New Roman" w:cs="Times New Roman"/>
                <w:b/>
                <w:position w:val="0"/>
                <w:sz w:val="16"/>
                <w:szCs w:val="16"/>
              </w:rPr>
              <w:t xml:space="preserve"> Subjek</w:t>
            </w:r>
          </w:p>
        </w:tc>
      </w:tr>
      <w:tr w:rsidR="00492E75" w:rsidRPr="002F16D0" w14:paraId="2E7209E5" w14:textId="77777777" w:rsidTr="00492E75">
        <w:trPr>
          <w:jc w:val="center"/>
        </w:trPr>
        <w:tc>
          <w:tcPr>
            <w:tcW w:w="2970" w:type="dxa"/>
            <w:vMerge/>
            <w:tcBorders>
              <w:bottom w:val="single" w:sz="4" w:space="0" w:color="auto"/>
            </w:tcBorders>
          </w:tcPr>
          <w:p w14:paraId="1AC7D435" w14:textId="77777777" w:rsidR="00492E75" w:rsidRPr="002F16D0" w:rsidRDefault="00492E75" w:rsidP="00A36CA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FF0000"/>
                <w:position w:val="0"/>
                <w:sz w:val="16"/>
                <w:szCs w:val="16"/>
              </w:rPr>
            </w:pPr>
          </w:p>
        </w:tc>
        <w:tc>
          <w:tcPr>
            <w:tcW w:w="1440" w:type="dxa"/>
            <w:tcBorders>
              <w:bottom w:val="single" w:sz="4" w:space="0" w:color="auto"/>
            </w:tcBorders>
          </w:tcPr>
          <w:p w14:paraId="7F24C0A1" w14:textId="6ECFEEE1" w:rsidR="00492E75" w:rsidRPr="002F16D0" w:rsidRDefault="00492E75" w:rsidP="007952F4">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16"/>
                <w:szCs w:val="16"/>
              </w:rPr>
            </w:pPr>
            <w:r w:rsidRPr="002F16D0">
              <w:rPr>
                <w:rFonts w:ascii="Times New Roman" w:eastAsia="Times New Roman" w:hAnsi="Times New Roman" w:cs="Times New Roman"/>
                <w:b/>
                <w:position w:val="0"/>
                <w:sz w:val="16"/>
                <w:szCs w:val="16"/>
              </w:rPr>
              <w:t>(%)</w:t>
            </w:r>
          </w:p>
        </w:tc>
      </w:tr>
      <w:tr w:rsidR="00492E75" w:rsidRPr="002F16D0" w14:paraId="54A13BF2" w14:textId="77777777" w:rsidTr="00492E75">
        <w:trPr>
          <w:jc w:val="center"/>
        </w:trPr>
        <w:tc>
          <w:tcPr>
            <w:tcW w:w="4410" w:type="dxa"/>
            <w:gridSpan w:val="2"/>
            <w:tcBorders>
              <w:top w:val="single" w:sz="4" w:space="0" w:color="auto"/>
            </w:tcBorders>
          </w:tcPr>
          <w:p w14:paraId="0E82E2D0" w14:textId="77777777" w:rsidR="00492E75" w:rsidRPr="002F16D0" w:rsidRDefault="00492E75" w:rsidP="00A36CA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position w:val="0"/>
                <w:sz w:val="16"/>
                <w:szCs w:val="16"/>
              </w:rPr>
            </w:pPr>
            <w:r w:rsidRPr="002F16D0">
              <w:rPr>
                <w:rFonts w:ascii="Times New Roman" w:eastAsia="Times New Roman" w:hAnsi="Times New Roman" w:cs="Times New Roman"/>
                <w:b/>
                <w:position w:val="0"/>
                <w:sz w:val="16"/>
                <w:szCs w:val="16"/>
              </w:rPr>
              <w:t>Frekuensi Konsumsi Harian</w:t>
            </w:r>
          </w:p>
        </w:tc>
      </w:tr>
      <w:tr w:rsidR="00492E75" w:rsidRPr="002F16D0" w14:paraId="10720104" w14:textId="77777777" w:rsidTr="00492E75">
        <w:trPr>
          <w:jc w:val="center"/>
        </w:trPr>
        <w:tc>
          <w:tcPr>
            <w:tcW w:w="2970" w:type="dxa"/>
          </w:tcPr>
          <w:p w14:paraId="4885A388" w14:textId="69BAD0CE" w:rsidR="00492E75" w:rsidRPr="002F16D0" w:rsidRDefault="00492E75" w:rsidP="00097A7B">
            <w:pPr>
              <w:suppressAutoHyphens w:val="0"/>
              <w:spacing w:after="0" w:line="240" w:lineRule="auto"/>
              <w:ind w:leftChars="0" w:left="337" w:firstLineChars="0" w:firstLine="0"/>
              <w:jc w:val="both"/>
              <w:textDirection w:val="lrTb"/>
              <w:textAlignment w:val="auto"/>
              <w:outlineLvl w:val="9"/>
              <w:rPr>
                <w:rFonts w:ascii="Times New Roman" w:eastAsia="Times New Roman" w:hAnsi="Times New Roman" w:cs="Times New Roman"/>
                <w:color w:val="FF0000"/>
                <w:position w:val="0"/>
                <w:sz w:val="16"/>
                <w:szCs w:val="16"/>
              </w:rPr>
            </w:pPr>
            <w:r w:rsidRPr="002F16D0">
              <w:rPr>
                <w:rFonts w:ascii="Times New Roman" w:eastAsia="Times New Roman" w:hAnsi="Times New Roman" w:cs="Times New Roman"/>
                <w:color w:val="000000"/>
                <w:position w:val="0"/>
                <w:sz w:val="16"/>
                <w:szCs w:val="16"/>
              </w:rPr>
              <w:t>0-1 kali sehari</w:t>
            </w:r>
          </w:p>
        </w:tc>
        <w:tc>
          <w:tcPr>
            <w:tcW w:w="1440" w:type="dxa"/>
          </w:tcPr>
          <w:p w14:paraId="49DF7278" w14:textId="00A74FB4" w:rsidR="00492E75" w:rsidRPr="002F16D0" w:rsidRDefault="00492E75" w:rsidP="00492E75">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16"/>
                <w:szCs w:val="16"/>
              </w:rPr>
            </w:pPr>
            <w:r w:rsidRPr="002F16D0">
              <w:rPr>
                <w:rFonts w:ascii="Times New Roman" w:eastAsia="Times New Roman" w:hAnsi="Times New Roman" w:cs="Times New Roman"/>
                <w:position w:val="0"/>
                <w:sz w:val="16"/>
                <w:szCs w:val="16"/>
              </w:rPr>
              <w:t>38</w:t>
            </w:r>
          </w:p>
        </w:tc>
      </w:tr>
      <w:tr w:rsidR="00492E75" w:rsidRPr="002F16D0" w14:paraId="6F71AC53" w14:textId="77777777" w:rsidTr="00492E75">
        <w:trPr>
          <w:jc w:val="center"/>
        </w:trPr>
        <w:tc>
          <w:tcPr>
            <w:tcW w:w="2970" w:type="dxa"/>
          </w:tcPr>
          <w:p w14:paraId="009D9F71" w14:textId="3EE95530" w:rsidR="00492E75" w:rsidRPr="002F16D0" w:rsidRDefault="00492E75" w:rsidP="00097A7B">
            <w:pPr>
              <w:suppressAutoHyphens w:val="0"/>
              <w:spacing w:after="0" w:line="240" w:lineRule="auto"/>
              <w:ind w:leftChars="0" w:left="337" w:firstLineChars="0" w:firstLine="0"/>
              <w:jc w:val="both"/>
              <w:textDirection w:val="lrTb"/>
              <w:textAlignment w:val="auto"/>
              <w:outlineLvl w:val="9"/>
              <w:rPr>
                <w:rFonts w:ascii="Times New Roman" w:eastAsia="Times New Roman" w:hAnsi="Times New Roman" w:cs="Times New Roman"/>
                <w:color w:val="FF0000"/>
                <w:position w:val="0"/>
                <w:sz w:val="16"/>
                <w:szCs w:val="16"/>
              </w:rPr>
            </w:pPr>
            <w:r w:rsidRPr="002F16D0">
              <w:rPr>
                <w:rFonts w:ascii="Times New Roman" w:eastAsia="Times New Roman" w:hAnsi="Times New Roman" w:cs="Times New Roman"/>
                <w:color w:val="000000"/>
                <w:position w:val="0"/>
                <w:sz w:val="16"/>
                <w:szCs w:val="16"/>
              </w:rPr>
              <w:t>1-2 kali sehari </w:t>
            </w:r>
          </w:p>
        </w:tc>
        <w:tc>
          <w:tcPr>
            <w:tcW w:w="1440" w:type="dxa"/>
          </w:tcPr>
          <w:p w14:paraId="39FA733D" w14:textId="541D8CD9" w:rsidR="00492E75" w:rsidRPr="002F16D0" w:rsidRDefault="00492E75" w:rsidP="00492E75">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16"/>
                <w:szCs w:val="16"/>
              </w:rPr>
            </w:pPr>
            <w:r w:rsidRPr="002F16D0">
              <w:rPr>
                <w:rFonts w:ascii="Times New Roman" w:eastAsia="Times New Roman" w:hAnsi="Times New Roman" w:cs="Times New Roman"/>
                <w:position w:val="0"/>
                <w:sz w:val="16"/>
                <w:szCs w:val="16"/>
              </w:rPr>
              <w:t>52</w:t>
            </w:r>
          </w:p>
        </w:tc>
      </w:tr>
      <w:tr w:rsidR="00492E75" w:rsidRPr="002F16D0" w14:paraId="0CE0961A" w14:textId="77777777" w:rsidTr="00492E75">
        <w:trPr>
          <w:jc w:val="center"/>
        </w:trPr>
        <w:tc>
          <w:tcPr>
            <w:tcW w:w="2970" w:type="dxa"/>
          </w:tcPr>
          <w:p w14:paraId="76ECD08E" w14:textId="1875F0ED" w:rsidR="00492E75" w:rsidRPr="002F16D0" w:rsidRDefault="00492E75" w:rsidP="00097A7B">
            <w:pPr>
              <w:suppressAutoHyphens w:val="0"/>
              <w:spacing w:after="0" w:line="240" w:lineRule="auto"/>
              <w:ind w:leftChars="0" w:left="337" w:firstLineChars="0" w:firstLine="0"/>
              <w:jc w:val="both"/>
              <w:textDirection w:val="lrTb"/>
              <w:textAlignment w:val="auto"/>
              <w:outlineLvl w:val="9"/>
              <w:rPr>
                <w:rFonts w:ascii="Times New Roman" w:eastAsia="Times New Roman" w:hAnsi="Times New Roman" w:cs="Times New Roman"/>
                <w:color w:val="FF0000"/>
                <w:position w:val="0"/>
                <w:sz w:val="16"/>
                <w:szCs w:val="16"/>
              </w:rPr>
            </w:pPr>
            <w:r w:rsidRPr="002F16D0">
              <w:rPr>
                <w:rFonts w:ascii="Times New Roman" w:eastAsia="Times New Roman" w:hAnsi="Times New Roman" w:cs="Times New Roman"/>
                <w:color w:val="000000"/>
                <w:position w:val="0"/>
                <w:sz w:val="16"/>
                <w:szCs w:val="16"/>
              </w:rPr>
              <w:t>&gt;2 kali sehari</w:t>
            </w:r>
          </w:p>
        </w:tc>
        <w:tc>
          <w:tcPr>
            <w:tcW w:w="1440" w:type="dxa"/>
          </w:tcPr>
          <w:p w14:paraId="7609C0B5" w14:textId="0911786F" w:rsidR="00492E75" w:rsidRPr="002F16D0" w:rsidRDefault="00492E75" w:rsidP="00492E75">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16"/>
                <w:szCs w:val="16"/>
              </w:rPr>
            </w:pPr>
            <w:r w:rsidRPr="002F16D0">
              <w:rPr>
                <w:rFonts w:ascii="Times New Roman" w:eastAsia="Times New Roman" w:hAnsi="Times New Roman" w:cs="Times New Roman"/>
                <w:position w:val="0"/>
                <w:sz w:val="16"/>
                <w:szCs w:val="16"/>
              </w:rPr>
              <w:t>10</w:t>
            </w:r>
          </w:p>
        </w:tc>
      </w:tr>
      <w:tr w:rsidR="00492E75" w:rsidRPr="002F16D0" w14:paraId="036B75E2" w14:textId="77777777" w:rsidTr="00492E75">
        <w:trPr>
          <w:jc w:val="center"/>
        </w:trPr>
        <w:tc>
          <w:tcPr>
            <w:tcW w:w="4410" w:type="dxa"/>
            <w:gridSpan w:val="2"/>
          </w:tcPr>
          <w:p w14:paraId="3EB396B7" w14:textId="77777777" w:rsidR="00492E75" w:rsidRPr="002F16D0" w:rsidRDefault="00492E75" w:rsidP="00A36CA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position w:val="0"/>
                <w:sz w:val="16"/>
                <w:szCs w:val="16"/>
              </w:rPr>
            </w:pPr>
            <w:r w:rsidRPr="002F16D0">
              <w:rPr>
                <w:rFonts w:ascii="Times New Roman" w:eastAsia="Times New Roman" w:hAnsi="Times New Roman" w:cs="Times New Roman"/>
                <w:b/>
                <w:position w:val="0"/>
                <w:sz w:val="16"/>
                <w:szCs w:val="16"/>
              </w:rPr>
              <w:t>Jenis Olahan Makanan Selingan</w:t>
            </w:r>
          </w:p>
        </w:tc>
      </w:tr>
      <w:tr w:rsidR="00492E75" w:rsidRPr="002F16D0" w14:paraId="01F2D3FF" w14:textId="77777777" w:rsidTr="00492E75">
        <w:trPr>
          <w:jc w:val="center"/>
        </w:trPr>
        <w:tc>
          <w:tcPr>
            <w:tcW w:w="2970" w:type="dxa"/>
          </w:tcPr>
          <w:p w14:paraId="4C960517" w14:textId="3CF2F257" w:rsidR="00492E75" w:rsidRPr="002F16D0" w:rsidRDefault="00492E75" w:rsidP="00097A7B">
            <w:pPr>
              <w:suppressAutoHyphens w:val="0"/>
              <w:spacing w:after="0" w:line="240" w:lineRule="auto"/>
              <w:ind w:leftChars="0" w:left="337" w:firstLineChars="0" w:firstLine="0"/>
              <w:jc w:val="both"/>
              <w:textDirection w:val="lrTb"/>
              <w:textAlignment w:val="auto"/>
              <w:outlineLvl w:val="9"/>
              <w:rPr>
                <w:rFonts w:ascii="Times New Roman" w:eastAsia="Times New Roman" w:hAnsi="Times New Roman" w:cs="Times New Roman"/>
                <w:color w:val="FF0000"/>
                <w:position w:val="0"/>
                <w:sz w:val="16"/>
                <w:szCs w:val="16"/>
              </w:rPr>
            </w:pPr>
            <w:r w:rsidRPr="002F16D0">
              <w:rPr>
                <w:rFonts w:ascii="Times New Roman" w:eastAsia="Times New Roman" w:hAnsi="Times New Roman" w:cs="Times New Roman"/>
                <w:color w:val="000000"/>
                <w:position w:val="0"/>
                <w:sz w:val="16"/>
                <w:szCs w:val="16"/>
              </w:rPr>
              <w:t>Diproses dengan teknologi sederhana </w:t>
            </w:r>
          </w:p>
        </w:tc>
        <w:tc>
          <w:tcPr>
            <w:tcW w:w="1440" w:type="dxa"/>
          </w:tcPr>
          <w:p w14:paraId="324E20B8" w14:textId="5B4228D5" w:rsidR="00492E75" w:rsidRPr="002F16D0" w:rsidRDefault="00492E75" w:rsidP="00492E75">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16"/>
                <w:szCs w:val="16"/>
              </w:rPr>
            </w:pPr>
            <w:r w:rsidRPr="002F16D0">
              <w:rPr>
                <w:rFonts w:ascii="Times New Roman" w:eastAsia="Times New Roman" w:hAnsi="Times New Roman" w:cs="Times New Roman"/>
                <w:position w:val="0"/>
                <w:sz w:val="16"/>
                <w:szCs w:val="16"/>
              </w:rPr>
              <w:t>78</w:t>
            </w:r>
          </w:p>
        </w:tc>
      </w:tr>
      <w:tr w:rsidR="00492E75" w:rsidRPr="002F16D0" w14:paraId="2C6841B0" w14:textId="77777777" w:rsidTr="00492E75">
        <w:trPr>
          <w:jc w:val="center"/>
        </w:trPr>
        <w:tc>
          <w:tcPr>
            <w:tcW w:w="2970" w:type="dxa"/>
          </w:tcPr>
          <w:p w14:paraId="5BBB971B" w14:textId="69513B7C" w:rsidR="00492E75" w:rsidRPr="002F16D0" w:rsidRDefault="00492E75" w:rsidP="00097A7B">
            <w:pPr>
              <w:suppressAutoHyphens w:val="0"/>
              <w:spacing w:after="0" w:line="240" w:lineRule="auto"/>
              <w:ind w:leftChars="0" w:left="337" w:firstLineChars="0" w:firstLine="0"/>
              <w:jc w:val="both"/>
              <w:textDirection w:val="lrTb"/>
              <w:textAlignment w:val="auto"/>
              <w:outlineLvl w:val="9"/>
              <w:rPr>
                <w:rFonts w:ascii="Times New Roman" w:eastAsia="Times New Roman" w:hAnsi="Times New Roman" w:cs="Times New Roman"/>
                <w:color w:val="FF0000"/>
                <w:position w:val="0"/>
                <w:sz w:val="16"/>
                <w:szCs w:val="16"/>
              </w:rPr>
            </w:pPr>
            <w:r w:rsidRPr="002F16D0">
              <w:rPr>
                <w:rFonts w:ascii="Times New Roman" w:eastAsia="Times New Roman" w:hAnsi="Times New Roman" w:cs="Times New Roman"/>
                <w:color w:val="000000"/>
                <w:position w:val="0"/>
                <w:sz w:val="16"/>
                <w:szCs w:val="16"/>
              </w:rPr>
              <w:t>Diproses dengan teknologi tertentu</w:t>
            </w:r>
          </w:p>
        </w:tc>
        <w:tc>
          <w:tcPr>
            <w:tcW w:w="1440" w:type="dxa"/>
          </w:tcPr>
          <w:p w14:paraId="46A0CCDD" w14:textId="7A31FF6C" w:rsidR="00492E75" w:rsidRPr="002F16D0" w:rsidRDefault="00492E75" w:rsidP="00492E75">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16"/>
                <w:szCs w:val="16"/>
              </w:rPr>
            </w:pPr>
            <w:r w:rsidRPr="002F16D0">
              <w:rPr>
                <w:rFonts w:ascii="Times New Roman" w:eastAsia="Times New Roman" w:hAnsi="Times New Roman" w:cs="Times New Roman"/>
                <w:position w:val="0"/>
                <w:sz w:val="16"/>
                <w:szCs w:val="16"/>
              </w:rPr>
              <w:t>10</w:t>
            </w:r>
          </w:p>
        </w:tc>
      </w:tr>
      <w:tr w:rsidR="00492E75" w:rsidRPr="002F16D0" w14:paraId="5D935A25" w14:textId="77777777" w:rsidTr="00492E75">
        <w:trPr>
          <w:jc w:val="center"/>
        </w:trPr>
        <w:tc>
          <w:tcPr>
            <w:tcW w:w="2970" w:type="dxa"/>
          </w:tcPr>
          <w:p w14:paraId="73596DA1" w14:textId="300CEC9B" w:rsidR="00492E75" w:rsidRPr="002F16D0" w:rsidRDefault="00492E75" w:rsidP="00097A7B">
            <w:pPr>
              <w:suppressAutoHyphens w:val="0"/>
              <w:spacing w:after="0" w:line="240" w:lineRule="auto"/>
              <w:ind w:leftChars="0" w:left="337" w:firstLineChars="0" w:firstLine="0"/>
              <w:jc w:val="both"/>
              <w:textDirection w:val="lrTb"/>
              <w:textAlignment w:val="auto"/>
              <w:outlineLvl w:val="9"/>
              <w:rPr>
                <w:rFonts w:ascii="Times New Roman" w:eastAsia="Times New Roman" w:hAnsi="Times New Roman" w:cs="Times New Roman"/>
                <w:i/>
                <w:color w:val="FF0000"/>
                <w:position w:val="0"/>
                <w:sz w:val="16"/>
                <w:szCs w:val="16"/>
              </w:rPr>
            </w:pPr>
            <w:r w:rsidRPr="002F16D0">
              <w:rPr>
                <w:rFonts w:ascii="Times New Roman" w:eastAsia="Times New Roman" w:hAnsi="Times New Roman" w:cs="Times New Roman"/>
                <w:i/>
                <w:color w:val="000000"/>
                <w:position w:val="0"/>
                <w:sz w:val="16"/>
                <w:szCs w:val="16"/>
              </w:rPr>
              <w:t>Realfood </w:t>
            </w:r>
          </w:p>
        </w:tc>
        <w:tc>
          <w:tcPr>
            <w:tcW w:w="1440" w:type="dxa"/>
          </w:tcPr>
          <w:p w14:paraId="48CFA636" w14:textId="6216C863" w:rsidR="00492E75" w:rsidRPr="002F16D0" w:rsidRDefault="00492E75" w:rsidP="00492E75">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16"/>
                <w:szCs w:val="16"/>
              </w:rPr>
            </w:pPr>
            <w:r w:rsidRPr="002F16D0">
              <w:rPr>
                <w:rFonts w:ascii="Times New Roman" w:eastAsia="Times New Roman" w:hAnsi="Times New Roman" w:cs="Times New Roman"/>
                <w:position w:val="0"/>
                <w:sz w:val="16"/>
                <w:szCs w:val="16"/>
              </w:rPr>
              <w:t>12</w:t>
            </w:r>
          </w:p>
        </w:tc>
      </w:tr>
      <w:tr w:rsidR="00492E75" w:rsidRPr="002F16D0" w14:paraId="04EB8E5B" w14:textId="77777777" w:rsidTr="00492E75">
        <w:trPr>
          <w:jc w:val="center"/>
        </w:trPr>
        <w:tc>
          <w:tcPr>
            <w:tcW w:w="4410" w:type="dxa"/>
            <w:gridSpan w:val="2"/>
          </w:tcPr>
          <w:p w14:paraId="1CBE6B06" w14:textId="77777777" w:rsidR="00492E75" w:rsidRPr="002F16D0" w:rsidRDefault="00492E75" w:rsidP="00A36CAB">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position w:val="0"/>
                <w:sz w:val="16"/>
                <w:szCs w:val="16"/>
              </w:rPr>
            </w:pPr>
            <w:r w:rsidRPr="002F16D0">
              <w:rPr>
                <w:rFonts w:ascii="Times New Roman" w:eastAsia="Times New Roman" w:hAnsi="Times New Roman" w:cs="Times New Roman"/>
                <w:b/>
                <w:position w:val="0"/>
                <w:sz w:val="16"/>
                <w:szCs w:val="16"/>
              </w:rPr>
              <w:t>Indeks Massa Tubuh (IMT)</w:t>
            </w:r>
          </w:p>
        </w:tc>
      </w:tr>
      <w:tr w:rsidR="00492E75" w:rsidRPr="002F16D0" w14:paraId="426EAE1E" w14:textId="77777777" w:rsidTr="00492E75">
        <w:trPr>
          <w:jc w:val="center"/>
        </w:trPr>
        <w:tc>
          <w:tcPr>
            <w:tcW w:w="2970" w:type="dxa"/>
          </w:tcPr>
          <w:p w14:paraId="1F3CFD9B" w14:textId="744EBF5D" w:rsidR="00492E75" w:rsidRPr="002F16D0" w:rsidRDefault="00492E75" w:rsidP="00097A7B">
            <w:pPr>
              <w:suppressAutoHyphens w:val="0"/>
              <w:spacing w:after="0" w:line="240" w:lineRule="auto"/>
              <w:ind w:leftChars="0" w:left="337" w:firstLineChars="0" w:firstLine="0"/>
              <w:jc w:val="both"/>
              <w:textDirection w:val="lrTb"/>
              <w:textAlignment w:val="auto"/>
              <w:outlineLvl w:val="9"/>
              <w:rPr>
                <w:rFonts w:ascii="Times New Roman" w:eastAsia="Times New Roman" w:hAnsi="Times New Roman" w:cs="Times New Roman"/>
                <w:i/>
                <w:color w:val="FF0000"/>
                <w:position w:val="0"/>
                <w:sz w:val="16"/>
                <w:szCs w:val="16"/>
              </w:rPr>
            </w:pPr>
            <w:r w:rsidRPr="002F16D0">
              <w:rPr>
                <w:rFonts w:ascii="Times New Roman" w:eastAsia="Times New Roman" w:hAnsi="Times New Roman" w:cs="Times New Roman"/>
                <w:i/>
                <w:color w:val="000000"/>
                <w:position w:val="0"/>
                <w:sz w:val="16"/>
                <w:szCs w:val="16"/>
              </w:rPr>
              <w:t>Underweight</w:t>
            </w:r>
          </w:p>
        </w:tc>
        <w:tc>
          <w:tcPr>
            <w:tcW w:w="1440" w:type="dxa"/>
          </w:tcPr>
          <w:p w14:paraId="01D9DA9C" w14:textId="2D073B08" w:rsidR="00492E75" w:rsidRPr="002F16D0" w:rsidRDefault="00492E75" w:rsidP="00492E75">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16"/>
                <w:szCs w:val="16"/>
              </w:rPr>
            </w:pPr>
            <w:r w:rsidRPr="002F16D0">
              <w:rPr>
                <w:rFonts w:ascii="Times New Roman" w:eastAsia="Times New Roman" w:hAnsi="Times New Roman" w:cs="Times New Roman"/>
                <w:position w:val="0"/>
                <w:sz w:val="16"/>
                <w:szCs w:val="16"/>
              </w:rPr>
              <w:t>19</w:t>
            </w:r>
          </w:p>
        </w:tc>
      </w:tr>
      <w:tr w:rsidR="00492E75" w:rsidRPr="002F16D0" w14:paraId="640D18A3" w14:textId="77777777" w:rsidTr="00492E75">
        <w:trPr>
          <w:jc w:val="center"/>
        </w:trPr>
        <w:tc>
          <w:tcPr>
            <w:tcW w:w="2970" w:type="dxa"/>
          </w:tcPr>
          <w:p w14:paraId="33EF05ED" w14:textId="784A73CA" w:rsidR="00492E75" w:rsidRPr="002F16D0" w:rsidRDefault="00492E75" w:rsidP="00097A7B">
            <w:pPr>
              <w:suppressAutoHyphens w:val="0"/>
              <w:spacing w:after="0" w:line="240" w:lineRule="auto"/>
              <w:ind w:leftChars="0" w:left="337" w:firstLineChars="0" w:firstLine="0"/>
              <w:jc w:val="both"/>
              <w:textDirection w:val="lrTb"/>
              <w:textAlignment w:val="auto"/>
              <w:outlineLvl w:val="9"/>
              <w:rPr>
                <w:rFonts w:ascii="Times New Roman" w:eastAsia="Times New Roman" w:hAnsi="Times New Roman" w:cs="Times New Roman"/>
                <w:color w:val="FF0000"/>
                <w:position w:val="0"/>
                <w:sz w:val="16"/>
                <w:szCs w:val="16"/>
              </w:rPr>
            </w:pPr>
            <w:r w:rsidRPr="002F16D0">
              <w:rPr>
                <w:rFonts w:ascii="Times New Roman" w:eastAsia="Times New Roman" w:hAnsi="Times New Roman" w:cs="Times New Roman"/>
                <w:color w:val="000000"/>
                <w:position w:val="0"/>
                <w:sz w:val="16"/>
                <w:szCs w:val="16"/>
              </w:rPr>
              <w:t>Normal</w:t>
            </w:r>
          </w:p>
        </w:tc>
        <w:tc>
          <w:tcPr>
            <w:tcW w:w="1440" w:type="dxa"/>
          </w:tcPr>
          <w:p w14:paraId="73C31409" w14:textId="3BA41BEC" w:rsidR="00492E75" w:rsidRPr="002F16D0" w:rsidRDefault="00492E75" w:rsidP="00492E75">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16"/>
                <w:szCs w:val="16"/>
              </w:rPr>
            </w:pPr>
            <w:r w:rsidRPr="002F16D0">
              <w:rPr>
                <w:rFonts w:ascii="Times New Roman" w:eastAsia="Times New Roman" w:hAnsi="Times New Roman" w:cs="Times New Roman"/>
                <w:position w:val="0"/>
                <w:sz w:val="16"/>
                <w:szCs w:val="16"/>
              </w:rPr>
              <w:t>55</w:t>
            </w:r>
          </w:p>
        </w:tc>
      </w:tr>
      <w:tr w:rsidR="00492E75" w:rsidRPr="002F16D0" w14:paraId="6C841756" w14:textId="77777777" w:rsidTr="00492E75">
        <w:trPr>
          <w:jc w:val="center"/>
        </w:trPr>
        <w:tc>
          <w:tcPr>
            <w:tcW w:w="2970" w:type="dxa"/>
          </w:tcPr>
          <w:p w14:paraId="7F1D9B66" w14:textId="0C104953" w:rsidR="00492E75" w:rsidRPr="002F16D0" w:rsidRDefault="00492E75" w:rsidP="00097A7B">
            <w:pPr>
              <w:suppressAutoHyphens w:val="0"/>
              <w:spacing w:after="0" w:line="240" w:lineRule="auto"/>
              <w:ind w:leftChars="0" w:left="337" w:firstLineChars="0" w:firstLine="0"/>
              <w:jc w:val="both"/>
              <w:textDirection w:val="lrTb"/>
              <w:textAlignment w:val="auto"/>
              <w:outlineLvl w:val="9"/>
              <w:rPr>
                <w:rFonts w:ascii="Times New Roman" w:eastAsia="Times New Roman" w:hAnsi="Times New Roman" w:cs="Times New Roman"/>
                <w:i/>
                <w:color w:val="FF0000"/>
                <w:position w:val="0"/>
                <w:sz w:val="16"/>
                <w:szCs w:val="16"/>
              </w:rPr>
            </w:pPr>
            <w:r w:rsidRPr="002F16D0">
              <w:rPr>
                <w:rFonts w:ascii="Times New Roman" w:eastAsia="Times New Roman" w:hAnsi="Times New Roman" w:cs="Times New Roman"/>
                <w:i/>
                <w:color w:val="000000"/>
                <w:position w:val="0"/>
                <w:sz w:val="16"/>
                <w:szCs w:val="16"/>
              </w:rPr>
              <w:t>Overweight</w:t>
            </w:r>
          </w:p>
        </w:tc>
        <w:tc>
          <w:tcPr>
            <w:tcW w:w="1440" w:type="dxa"/>
          </w:tcPr>
          <w:p w14:paraId="2DDF9BEE" w14:textId="4203E4D2" w:rsidR="00492E75" w:rsidRPr="002F16D0" w:rsidRDefault="00492E75" w:rsidP="00492E75">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16"/>
                <w:szCs w:val="16"/>
              </w:rPr>
            </w:pPr>
            <w:r w:rsidRPr="002F16D0">
              <w:rPr>
                <w:rFonts w:ascii="Times New Roman" w:eastAsia="Times New Roman" w:hAnsi="Times New Roman" w:cs="Times New Roman"/>
                <w:position w:val="0"/>
                <w:sz w:val="16"/>
                <w:szCs w:val="16"/>
              </w:rPr>
              <w:t>13</w:t>
            </w:r>
          </w:p>
        </w:tc>
      </w:tr>
      <w:tr w:rsidR="00492E75" w:rsidRPr="002F16D0" w14:paraId="1D5F2690" w14:textId="77777777" w:rsidTr="00492E75">
        <w:trPr>
          <w:jc w:val="center"/>
        </w:trPr>
        <w:tc>
          <w:tcPr>
            <w:tcW w:w="2970" w:type="dxa"/>
          </w:tcPr>
          <w:p w14:paraId="2973D2B4" w14:textId="1926EC6F" w:rsidR="00492E75" w:rsidRPr="002F16D0" w:rsidRDefault="00492E75" w:rsidP="00097A7B">
            <w:pPr>
              <w:suppressAutoHyphens w:val="0"/>
              <w:spacing w:after="0" w:line="240" w:lineRule="auto"/>
              <w:ind w:leftChars="0" w:left="337" w:firstLineChars="0" w:firstLine="0"/>
              <w:jc w:val="both"/>
              <w:textDirection w:val="lrTb"/>
              <w:textAlignment w:val="auto"/>
              <w:outlineLvl w:val="9"/>
              <w:rPr>
                <w:rFonts w:ascii="Times New Roman" w:eastAsia="Times New Roman" w:hAnsi="Times New Roman" w:cs="Times New Roman"/>
                <w:i/>
                <w:color w:val="FF0000"/>
                <w:position w:val="0"/>
                <w:sz w:val="16"/>
                <w:szCs w:val="16"/>
              </w:rPr>
            </w:pPr>
            <w:r w:rsidRPr="002F16D0">
              <w:rPr>
                <w:rFonts w:ascii="Times New Roman" w:eastAsia="Times New Roman" w:hAnsi="Times New Roman" w:cs="Times New Roman"/>
                <w:i/>
                <w:color w:val="000000"/>
                <w:position w:val="0"/>
                <w:sz w:val="16"/>
                <w:szCs w:val="16"/>
              </w:rPr>
              <w:t>Obese I</w:t>
            </w:r>
          </w:p>
        </w:tc>
        <w:tc>
          <w:tcPr>
            <w:tcW w:w="1440" w:type="dxa"/>
          </w:tcPr>
          <w:p w14:paraId="5B670241" w14:textId="5CF925D5" w:rsidR="00492E75" w:rsidRPr="002F16D0" w:rsidRDefault="00492E75" w:rsidP="00492E75">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16"/>
                <w:szCs w:val="16"/>
              </w:rPr>
            </w:pPr>
            <w:r w:rsidRPr="002F16D0">
              <w:rPr>
                <w:rFonts w:ascii="Times New Roman" w:eastAsia="Times New Roman" w:hAnsi="Times New Roman" w:cs="Times New Roman"/>
                <w:position w:val="0"/>
                <w:sz w:val="16"/>
                <w:szCs w:val="16"/>
              </w:rPr>
              <w:t>10</w:t>
            </w:r>
          </w:p>
        </w:tc>
      </w:tr>
      <w:tr w:rsidR="00492E75" w:rsidRPr="002F16D0" w14:paraId="54EC4B82" w14:textId="77777777" w:rsidTr="00492E75">
        <w:trPr>
          <w:jc w:val="center"/>
        </w:trPr>
        <w:tc>
          <w:tcPr>
            <w:tcW w:w="2970" w:type="dxa"/>
            <w:tcBorders>
              <w:bottom w:val="single" w:sz="4" w:space="0" w:color="auto"/>
            </w:tcBorders>
          </w:tcPr>
          <w:p w14:paraId="04C0D29B" w14:textId="6289D11F" w:rsidR="00492E75" w:rsidRPr="002F16D0" w:rsidRDefault="00492E75" w:rsidP="00097A7B">
            <w:pPr>
              <w:suppressAutoHyphens w:val="0"/>
              <w:spacing w:after="0" w:line="240" w:lineRule="auto"/>
              <w:ind w:leftChars="0" w:left="337" w:firstLineChars="0" w:firstLine="0"/>
              <w:jc w:val="both"/>
              <w:textDirection w:val="lrTb"/>
              <w:textAlignment w:val="auto"/>
              <w:outlineLvl w:val="9"/>
              <w:rPr>
                <w:rFonts w:ascii="Times New Roman" w:eastAsia="Times New Roman" w:hAnsi="Times New Roman" w:cs="Times New Roman"/>
                <w:i/>
                <w:color w:val="FF0000"/>
                <w:position w:val="0"/>
                <w:sz w:val="16"/>
                <w:szCs w:val="16"/>
              </w:rPr>
            </w:pPr>
            <w:r w:rsidRPr="002F16D0">
              <w:rPr>
                <w:rFonts w:ascii="Times New Roman" w:eastAsia="Times New Roman" w:hAnsi="Times New Roman" w:cs="Times New Roman"/>
                <w:i/>
                <w:color w:val="000000"/>
                <w:position w:val="0"/>
                <w:sz w:val="16"/>
                <w:szCs w:val="16"/>
              </w:rPr>
              <w:t>Obese II</w:t>
            </w:r>
          </w:p>
        </w:tc>
        <w:tc>
          <w:tcPr>
            <w:tcW w:w="1440" w:type="dxa"/>
            <w:tcBorders>
              <w:bottom w:val="single" w:sz="4" w:space="0" w:color="auto"/>
            </w:tcBorders>
          </w:tcPr>
          <w:p w14:paraId="745C4917" w14:textId="5D2D52D7" w:rsidR="00492E75" w:rsidRPr="002F16D0" w:rsidRDefault="00492E75" w:rsidP="00492E75">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16"/>
                <w:szCs w:val="16"/>
              </w:rPr>
            </w:pPr>
            <w:r w:rsidRPr="002F16D0">
              <w:rPr>
                <w:rFonts w:ascii="Times New Roman" w:eastAsia="Times New Roman" w:hAnsi="Times New Roman" w:cs="Times New Roman"/>
                <w:position w:val="0"/>
                <w:sz w:val="16"/>
                <w:szCs w:val="16"/>
              </w:rPr>
              <w:t>3</w:t>
            </w:r>
          </w:p>
        </w:tc>
      </w:tr>
    </w:tbl>
    <w:p w14:paraId="4884E5D6" w14:textId="1159A6CC" w:rsidR="00CC62FB" w:rsidRDefault="00C02634" w:rsidP="00FE79D2">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bCs/>
          <w:color w:val="000000"/>
          <w:sz w:val="20"/>
          <w:szCs w:val="20"/>
        </w:rPr>
      </w:pPr>
      <w:r w:rsidRPr="005E5FF5">
        <w:rPr>
          <w:rFonts w:ascii="Times New Roman" w:eastAsia="Times New Roman" w:hAnsi="Times New Roman" w:cs="Times New Roman"/>
          <w:bCs/>
          <w:color w:val="000000"/>
          <w:sz w:val="20"/>
          <w:szCs w:val="20"/>
        </w:rPr>
        <w:t xml:space="preserve">Berdasarkan </w:t>
      </w:r>
      <w:r w:rsidR="00492E75">
        <w:rPr>
          <w:rFonts w:ascii="Times New Roman" w:eastAsia="Times New Roman" w:hAnsi="Times New Roman" w:cs="Times New Roman"/>
          <w:bCs/>
          <w:color w:val="000000"/>
          <w:sz w:val="20"/>
          <w:szCs w:val="20"/>
        </w:rPr>
        <w:t>Tabel 1</w:t>
      </w:r>
      <w:r>
        <w:rPr>
          <w:rFonts w:ascii="Times New Roman" w:eastAsia="Times New Roman" w:hAnsi="Times New Roman" w:cs="Times New Roman"/>
          <w:bCs/>
          <w:color w:val="000000"/>
          <w:sz w:val="20"/>
          <w:szCs w:val="20"/>
        </w:rPr>
        <w:t>,</w:t>
      </w:r>
      <w:r w:rsidR="00492E75">
        <w:rPr>
          <w:rFonts w:ascii="Times New Roman" w:eastAsia="Times New Roman" w:hAnsi="Times New Roman" w:cs="Times New Roman"/>
          <w:bCs/>
          <w:color w:val="000000"/>
          <w:sz w:val="20"/>
          <w:szCs w:val="20"/>
        </w:rPr>
        <w:t xml:space="preserve"> </w:t>
      </w:r>
      <w:r w:rsidR="00FE79D2">
        <w:rPr>
          <w:rFonts w:ascii="Times New Roman" w:eastAsia="Times New Roman" w:hAnsi="Times New Roman" w:cs="Times New Roman"/>
          <w:bCs/>
          <w:color w:val="000000"/>
          <w:sz w:val="20"/>
          <w:szCs w:val="20"/>
        </w:rPr>
        <w:t xml:space="preserve">dapat diketahui </w:t>
      </w:r>
      <w:r w:rsidR="00492E75">
        <w:rPr>
          <w:rFonts w:ascii="Times New Roman" w:eastAsia="Times New Roman" w:hAnsi="Times New Roman" w:cs="Times New Roman"/>
          <w:bCs/>
          <w:color w:val="000000"/>
          <w:sz w:val="20"/>
          <w:szCs w:val="20"/>
        </w:rPr>
        <w:t>bahwa</w:t>
      </w:r>
      <w:r w:rsidR="009F579C">
        <w:rPr>
          <w:rFonts w:ascii="Times New Roman" w:eastAsia="Times New Roman" w:hAnsi="Times New Roman" w:cs="Times New Roman"/>
          <w:bCs/>
          <w:color w:val="000000"/>
          <w:sz w:val="20"/>
          <w:szCs w:val="20"/>
        </w:rPr>
        <w:t xml:space="preserve"> mayoritas </w:t>
      </w:r>
      <w:r w:rsidR="00FE79D2">
        <w:rPr>
          <w:rFonts w:ascii="Times New Roman" w:eastAsia="Times New Roman" w:hAnsi="Times New Roman" w:cs="Times New Roman"/>
          <w:bCs/>
          <w:color w:val="000000"/>
          <w:sz w:val="20"/>
          <w:szCs w:val="20"/>
        </w:rPr>
        <w:t>subjek</w:t>
      </w:r>
      <w:r w:rsidR="009F579C">
        <w:rPr>
          <w:rFonts w:ascii="Times New Roman" w:eastAsia="Times New Roman" w:hAnsi="Times New Roman" w:cs="Times New Roman"/>
          <w:bCs/>
          <w:color w:val="000000"/>
          <w:sz w:val="20"/>
          <w:szCs w:val="20"/>
        </w:rPr>
        <w:t xml:space="preserve"> </w:t>
      </w:r>
      <w:r w:rsidR="00CC62FB">
        <w:rPr>
          <w:rFonts w:ascii="Times New Roman" w:eastAsia="Times New Roman" w:hAnsi="Times New Roman" w:cs="Times New Roman"/>
          <w:bCs/>
          <w:color w:val="000000"/>
          <w:sz w:val="20"/>
          <w:szCs w:val="20"/>
        </w:rPr>
        <w:t>mengkonsumsi makanan selingan dengan frekuensi 1-2 kali sehari dan jenis makanan selingan beru</w:t>
      </w:r>
      <w:r w:rsidR="0013158D">
        <w:rPr>
          <w:rFonts w:ascii="Times New Roman" w:eastAsia="Times New Roman" w:hAnsi="Times New Roman" w:cs="Times New Roman"/>
          <w:bCs/>
          <w:color w:val="000000"/>
          <w:sz w:val="20"/>
          <w:szCs w:val="20"/>
        </w:rPr>
        <w:t xml:space="preserve">pa makanan yang diproses dengan </w:t>
      </w:r>
      <w:r w:rsidR="00CC62FB">
        <w:rPr>
          <w:rFonts w:ascii="Times New Roman" w:eastAsia="Times New Roman" w:hAnsi="Times New Roman" w:cs="Times New Roman"/>
          <w:bCs/>
          <w:color w:val="000000"/>
          <w:sz w:val="20"/>
          <w:szCs w:val="20"/>
        </w:rPr>
        <w:lastRenderedPageBreak/>
        <w:t xml:space="preserve">teknologi sederhana. Selain itu, diketahui bahwa mayoritas status gizi </w:t>
      </w:r>
      <w:r w:rsidR="00BF3B90">
        <w:rPr>
          <w:rFonts w:ascii="Times New Roman" w:eastAsia="Times New Roman" w:hAnsi="Times New Roman" w:cs="Times New Roman"/>
          <w:bCs/>
          <w:color w:val="000000"/>
          <w:sz w:val="20"/>
          <w:szCs w:val="20"/>
        </w:rPr>
        <w:t xml:space="preserve">subjek </w:t>
      </w:r>
      <w:r w:rsidR="00CC62FB">
        <w:rPr>
          <w:rFonts w:ascii="Times New Roman" w:eastAsia="Times New Roman" w:hAnsi="Times New Roman" w:cs="Times New Roman"/>
          <w:bCs/>
          <w:color w:val="000000"/>
          <w:sz w:val="20"/>
          <w:szCs w:val="20"/>
        </w:rPr>
        <w:t xml:space="preserve">adalah normal. </w:t>
      </w:r>
    </w:p>
    <w:p w14:paraId="0F743E26" w14:textId="77B59CFC" w:rsidR="00CC62FB" w:rsidRDefault="00CC62FB" w:rsidP="00CC62FB">
      <w:p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bCs/>
          <w:color w:val="000000"/>
          <w:sz w:val="20"/>
          <w:szCs w:val="20"/>
        </w:rPr>
      </w:pPr>
    </w:p>
    <w:p w14:paraId="7A643519" w14:textId="77777777" w:rsidR="00255F82" w:rsidRPr="00A36CAB" w:rsidRDefault="00255F82" w:rsidP="00255F82">
      <w:pPr>
        <w:suppressAutoHyphens w:val="0"/>
        <w:spacing w:after="0"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rPr>
      </w:pPr>
      <w:r w:rsidRPr="00A36CAB">
        <w:rPr>
          <w:rFonts w:ascii="Times New Roman" w:eastAsia="Times New Roman" w:hAnsi="Times New Roman" w:cs="Times New Roman"/>
          <w:noProof/>
          <w:color w:val="000000"/>
          <w:position w:val="0"/>
          <w:sz w:val="24"/>
          <w:szCs w:val="24"/>
          <w:bdr w:val="none" w:sz="0" w:space="0" w:color="auto" w:frame="1"/>
        </w:rPr>
        <w:drawing>
          <wp:inline distT="0" distB="0" distL="0" distR="0" wp14:anchorId="0B36239E" wp14:editId="51DBB17A">
            <wp:extent cx="2524125" cy="1637997"/>
            <wp:effectExtent l="0" t="0" r="0" b="635"/>
            <wp:docPr id="9" name="Picture 9" descr="https://lh7-rt.googleusercontent.com/docsz/AD_4nXd9iSbkF6PxzmzI9D0SFKjwftVyClwm2hIE9Bf5ZqaEqDbZUGzMKpAD2HqwXuZUFHYvtEylOyzdGkNTXM0iuABdkAj19t1GC41g8B1wX5uYkBi0xpb-O2cTPVGA3_g3k8zpu1FwnISWaH9Bz0LZjA?key=fLaUJWikKmhHS3ceJp8P-O0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9iSbkF6PxzmzI9D0SFKjwftVyClwm2hIE9Bf5ZqaEqDbZUGzMKpAD2HqwXuZUFHYvtEylOyzdGkNTXM0iuABdkAj19t1GC41g8B1wX5uYkBi0xpb-O2cTPVGA3_g3k8zpu1FwnISWaH9Bz0LZjA?key=fLaUJWikKmhHS3ceJp8P-O0P"/>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6845" t="23961" r="15773" b="2955"/>
                    <a:stretch/>
                  </pic:blipFill>
                  <pic:spPr bwMode="auto">
                    <a:xfrm>
                      <a:off x="0" y="0"/>
                      <a:ext cx="2535093" cy="1645114"/>
                    </a:xfrm>
                    <a:prstGeom prst="rect">
                      <a:avLst/>
                    </a:prstGeom>
                    <a:noFill/>
                    <a:ln>
                      <a:noFill/>
                    </a:ln>
                    <a:extLst>
                      <a:ext uri="{53640926-AAD7-44D8-BBD7-CCE9431645EC}">
                        <a14:shadowObscured xmlns:a14="http://schemas.microsoft.com/office/drawing/2010/main"/>
                      </a:ext>
                    </a:extLst>
                  </pic:spPr>
                </pic:pic>
              </a:graphicData>
            </a:graphic>
          </wp:inline>
        </w:drawing>
      </w:r>
    </w:p>
    <w:p w14:paraId="0D54699C" w14:textId="164C77E9" w:rsidR="00255F82" w:rsidRPr="00BF3B90" w:rsidRDefault="00255F82" w:rsidP="00092637">
      <w:pPr>
        <w:tabs>
          <w:tab w:val="left" w:pos="900"/>
        </w:tabs>
        <w:suppressAutoHyphens w:val="0"/>
        <w:spacing w:after="0" w:line="240" w:lineRule="auto"/>
        <w:ind w:leftChars="0" w:left="900" w:right="231" w:firstLineChars="0" w:hanging="900"/>
        <w:jc w:val="both"/>
        <w:textDirection w:val="lrTb"/>
        <w:textAlignment w:val="auto"/>
        <w:outlineLvl w:val="9"/>
        <w:rPr>
          <w:rFonts w:ascii="Times New Roman" w:eastAsia="Times New Roman" w:hAnsi="Times New Roman" w:cs="Times New Roman"/>
          <w:position w:val="0"/>
          <w:sz w:val="20"/>
          <w:szCs w:val="20"/>
        </w:rPr>
      </w:pPr>
      <w:r w:rsidRPr="00BF3B90">
        <w:rPr>
          <w:rFonts w:ascii="Times New Roman" w:eastAsia="Times New Roman" w:hAnsi="Times New Roman" w:cs="Times New Roman"/>
          <w:color w:val="000000"/>
          <w:position w:val="0"/>
          <w:sz w:val="20"/>
          <w:szCs w:val="20"/>
        </w:rPr>
        <w:t xml:space="preserve">Gambar 1. Diagram Frekuensi Makanan Selingan </w:t>
      </w:r>
      <w:r w:rsidR="00BF3B90" w:rsidRPr="00BF3B90">
        <w:rPr>
          <w:rFonts w:ascii="Times New Roman" w:eastAsia="Times New Roman" w:hAnsi="Times New Roman" w:cs="Times New Roman"/>
          <w:color w:val="000000"/>
          <w:position w:val="0"/>
          <w:sz w:val="20"/>
          <w:szCs w:val="20"/>
        </w:rPr>
        <w:t>S</w:t>
      </w:r>
      <w:r w:rsidR="00BF3B90" w:rsidRPr="00BF3B90">
        <w:rPr>
          <w:rFonts w:ascii="Times New Roman" w:eastAsia="Times New Roman" w:hAnsi="Times New Roman" w:cs="Times New Roman"/>
          <w:bCs/>
          <w:color w:val="000000"/>
          <w:sz w:val="20"/>
          <w:szCs w:val="20"/>
        </w:rPr>
        <w:t>ubjek</w:t>
      </w:r>
    </w:p>
    <w:p w14:paraId="4995F391" w14:textId="77777777" w:rsidR="00092637" w:rsidRPr="00092637" w:rsidRDefault="00092637" w:rsidP="00092637">
      <w:pPr>
        <w:tabs>
          <w:tab w:val="left" w:pos="900"/>
        </w:tabs>
        <w:suppressAutoHyphens w:val="0"/>
        <w:spacing w:after="0" w:line="240" w:lineRule="auto"/>
        <w:ind w:leftChars="0" w:left="900" w:right="231" w:firstLineChars="0" w:hanging="900"/>
        <w:jc w:val="both"/>
        <w:textDirection w:val="lrTb"/>
        <w:textAlignment w:val="auto"/>
        <w:outlineLvl w:val="9"/>
        <w:rPr>
          <w:rFonts w:ascii="Times New Roman" w:eastAsia="Times New Roman" w:hAnsi="Times New Roman" w:cs="Times New Roman"/>
          <w:position w:val="0"/>
          <w:sz w:val="20"/>
          <w:szCs w:val="20"/>
        </w:rPr>
      </w:pPr>
    </w:p>
    <w:p w14:paraId="49F8A40D" w14:textId="25026EC6" w:rsidR="00621CFA" w:rsidRDefault="00092637" w:rsidP="0009263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w:t>
      </w:r>
      <w:r w:rsidR="00EB5B46">
        <w:rPr>
          <w:rFonts w:ascii="Times New Roman" w:eastAsia="Times New Roman" w:hAnsi="Times New Roman" w:cs="Times New Roman"/>
          <w:sz w:val="20"/>
          <w:szCs w:val="20"/>
        </w:rPr>
        <w:t>rekuensi konsumsi makanan selingan (</w:t>
      </w:r>
      <w:r w:rsidR="00EB5B46" w:rsidRPr="00621CFA">
        <w:rPr>
          <w:rFonts w:ascii="Times New Roman" w:eastAsia="Times New Roman" w:hAnsi="Times New Roman" w:cs="Times New Roman"/>
          <w:i/>
          <w:sz w:val="20"/>
          <w:szCs w:val="20"/>
        </w:rPr>
        <w:t>snacking</w:t>
      </w:r>
      <w:r w:rsidR="00EB5B46">
        <w:rPr>
          <w:rFonts w:ascii="Times New Roman" w:eastAsia="Times New Roman" w:hAnsi="Times New Roman" w:cs="Times New Roman"/>
          <w:sz w:val="20"/>
          <w:szCs w:val="20"/>
        </w:rPr>
        <w:t xml:space="preserve">) </w:t>
      </w:r>
      <w:r w:rsidR="00BF3B90">
        <w:rPr>
          <w:rFonts w:ascii="Times New Roman" w:eastAsia="Times New Roman" w:hAnsi="Times New Roman" w:cs="Times New Roman"/>
          <w:bCs/>
          <w:color w:val="000000"/>
          <w:sz w:val="20"/>
          <w:szCs w:val="20"/>
        </w:rPr>
        <w:t>subjek</w:t>
      </w:r>
      <w:r w:rsidR="00BF3B90">
        <w:rPr>
          <w:rFonts w:ascii="Times New Roman" w:eastAsia="Times New Roman" w:hAnsi="Times New Roman" w:cs="Times New Roman"/>
          <w:sz w:val="20"/>
          <w:szCs w:val="20"/>
        </w:rPr>
        <w:t xml:space="preserve"> </w:t>
      </w:r>
      <w:r w:rsidR="00EB5B46">
        <w:rPr>
          <w:rFonts w:ascii="Times New Roman" w:eastAsia="Times New Roman" w:hAnsi="Times New Roman" w:cs="Times New Roman"/>
          <w:sz w:val="20"/>
          <w:szCs w:val="20"/>
        </w:rPr>
        <w:t xml:space="preserve">dapat dilihat pada Gambar 1. </w:t>
      </w:r>
      <w:r w:rsidR="00CC62FB" w:rsidRPr="00CC62FB">
        <w:rPr>
          <w:rFonts w:ascii="Times New Roman" w:eastAsia="Times New Roman" w:hAnsi="Times New Roman" w:cs="Times New Roman"/>
          <w:sz w:val="20"/>
          <w:szCs w:val="20"/>
        </w:rPr>
        <w:t>Pola makan dalam sehari terbagi menjadi lima bagian, yaitu sarapan, selingan pagi, makan siang, selingan sore, dan makan malam.</w:t>
      </w:r>
      <w:r w:rsidR="00864146">
        <w:rPr>
          <w:rFonts w:ascii="Times New Roman" w:eastAsia="Times New Roman" w:hAnsi="Times New Roman" w:cs="Times New Roman"/>
          <w:sz w:val="20"/>
          <w:szCs w:val="20"/>
        </w:rPr>
        <w:t xml:space="preserve"> </w:t>
      </w:r>
      <w:r w:rsidR="00800B1E">
        <w:rPr>
          <w:rFonts w:ascii="Times New Roman" w:eastAsia="Times New Roman" w:hAnsi="Times New Roman" w:cs="Times New Roman"/>
          <w:sz w:val="20"/>
          <w:szCs w:val="20"/>
        </w:rPr>
        <w:t>Jenis m</w:t>
      </w:r>
      <w:r w:rsidR="00864146">
        <w:rPr>
          <w:rFonts w:ascii="Times New Roman" w:eastAsia="Times New Roman" w:hAnsi="Times New Roman" w:cs="Times New Roman"/>
          <w:sz w:val="20"/>
          <w:szCs w:val="20"/>
        </w:rPr>
        <w:t>akanan selingan</w:t>
      </w:r>
      <w:r w:rsidR="00800B1E">
        <w:rPr>
          <w:rFonts w:ascii="Times New Roman" w:eastAsia="Times New Roman" w:hAnsi="Times New Roman" w:cs="Times New Roman"/>
          <w:sz w:val="20"/>
          <w:szCs w:val="20"/>
        </w:rPr>
        <w:t xml:space="preserve"> yaitu </w:t>
      </w:r>
      <w:r w:rsidR="00CC62FB" w:rsidRPr="00CC62FB">
        <w:rPr>
          <w:rFonts w:ascii="Times New Roman" w:eastAsia="Times New Roman" w:hAnsi="Times New Roman" w:cs="Times New Roman"/>
          <w:sz w:val="20"/>
          <w:szCs w:val="20"/>
        </w:rPr>
        <w:t xml:space="preserve">selingan pagi dan sore di luar makan utama </w:t>
      </w:r>
      <w:r w:rsidR="00CC62FB" w:rsidRPr="00CC62FB">
        <w:rPr>
          <w:rFonts w:ascii="Times New Roman" w:eastAsia="Times New Roman" w:hAnsi="Times New Roman" w:cs="Times New Roman"/>
          <w:sz w:val="20"/>
          <w:szCs w:val="20"/>
        </w:rPr>
        <w:fldChar w:fldCharType="begin" w:fldLock="1"/>
      </w:r>
      <w:r w:rsidR="00C54886">
        <w:rPr>
          <w:rFonts w:ascii="Times New Roman" w:eastAsia="Times New Roman" w:hAnsi="Times New Roman" w:cs="Times New Roman"/>
          <w:sz w:val="20"/>
          <w:szCs w:val="20"/>
        </w:rPr>
        <w:instrText>ADDIN CSL_CITATION {"citationItems":[{"id":"ITEM-1","itemData":{"author":[{"dropping-particle":"","family":"Ramadhina","given":"Salsabil Firdausy","non-dropping-particle":"","parse-names":false,"suffix":""},{"dropping-particle":"","family":"Tanziha","given":"Ikeu","non-dropping-particle":"","parse-names":false,"suffix":""}],"container-title":"Jurnal Gizi Dietetik","id":"ITEM-1","issue":"4","issued":{"date-parts":[["2024"]]},"page":"268-277","title":"Peran Snacking , Aktivitas Fisik , dan Asupan Zat Gizi terhadap Risiko Kejadian Obesitas Siswa di SDN Pondokcina 1 Depok","type":"article-journal","volume":"3"},"uris":["http://www.mendeley.com/documents/?uuid=7c83558e-b67a-457f-bf4b-5409ea7cd881","http://www.mendeley.com/documents/?uuid=5dda6a00-e19c-4051-917b-533c3346f5ed"]}],"mendeley":{"formattedCitation":"&lt;sup&gt;12&lt;/sup&gt;","plainTextFormattedCitation":"12","previouslyFormattedCitation":"&lt;sup&gt;12&lt;/sup&gt;"},"properties":{"noteIndex":0},"schema":"https://github.com/citation-style-language/schema/raw/master/csl-citation.json"}</w:instrText>
      </w:r>
      <w:r w:rsidR="00CC62FB" w:rsidRPr="00CC62FB">
        <w:rPr>
          <w:rFonts w:ascii="Times New Roman" w:eastAsia="Times New Roman" w:hAnsi="Times New Roman" w:cs="Times New Roman"/>
          <w:sz w:val="20"/>
          <w:szCs w:val="20"/>
        </w:rPr>
        <w:fldChar w:fldCharType="separate"/>
      </w:r>
      <w:r w:rsidR="00C54886" w:rsidRPr="00C54886">
        <w:rPr>
          <w:rFonts w:ascii="Times New Roman" w:eastAsia="Times New Roman" w:hAnsi="Times New Roman" w:cs="Times New Roman"/>
          <w:noProof/>
          <w:sz w:val="20"/>
          <w:szCs w:val="20"/>
          <w:vertAlign w:val="superscript"/>
        </w:rPr>
        <w:t>12</w:t>
      </w:r>
      <w:r w:rsidR="00CC62FB" w:rsidRPr="00CC62FB">
        <w:rPr>
          <w:rFonts w:ascii="Times New Roman" w:eastAsia="Times New Roman" w:hAnsi="Times New Roman" w:cs="Times New Roman"/>
          <w:sz w:val="20"/>
          <w:szCs w:val="20"/>
        </w:rPr>
        <w:fldChar w:fldCharType="end"/>
      </w:r>
      <w:r w:rsidR="00CC62FB" w:rsidRPr="00CC62FB">
        <w:rPr>
          <w:rFonts w:ascii="Times New Roman" w:eastAsia="Times New Roman" w:hAnsi="Times New Roman" w:cs="Times New Roman"/>
          <w:sz w:val="20"/>
          <w:szCs w:val="20"/>
        </w:rPr>
        <w:t>.</w:t>
      </w:r>
      <w:r w:rsidR="00961C7F">
        <w:rPr>
          <w:rFonts w:ascii="Times New Roman" w:eastAsia="Times New Roman" w:hAnsi="Times New Roman" w:cs="Times New Roman"/>
          <w:sz w:val="20"/>
          <w:szCs w:val="20"/>
        </w:rPr>
        <w:t xml:space="preserve"> </w:t>
      </w:r>
      <w:r w:rsidR="005930C0">
        <w:rPr>
          <w:rFonts w:ascii="Times New Roman" w:eastAsia="Times New Roman" w:hAnsi="Times New Roman" w:cs="Times New Roman"/>
          <w:sz w:val="20"/>
          <w:szCs w:val="20"/>
        </w:rPr>
        <w:t>Hasil penelitian</w:t>
      </w:r>
      <w:r w:rsidR="00D85D42">
        <w:rPr>
          <w:rFonts w:ascii="Times New Roman" w:eastAsia="Times New Roman" w:hAnsi="Times New Roman" w:cs="Times New Roman"/>
          <w:sz w:val="20"/>
          <w:szCs w:val="20"/>
        </w:rPr>
        <w:t xml:space="preserve"> </w:t>
      </w:r>
      <w:r w:rsidR="005930C0">
        <w:rPr>
          <w:rFonts w:ascii="Times New Roman" w:eastAsia="Times New Roman" w:hAnsi="Times New Roman" w:cs="Times New Roman"/>
          <w:sz w:val="20"/>
          <w:szCs w:val="20"/>
        </w:rPr>
        <w:t>menunjukkan bahwa m</w:t>
      </w:r>
      <w:r w:rsidR="00961C7F">
        <w:rPr>
          <w:rFonts w:ascii="Times New Roman" w:eastAsia="Times New Roman" w:hAnsi="Times New Roman" w:cs="Times New Roman"/>
          <w:sz w:val="20"/>
          <w:szCs w:val="20"/>
        </w:rPr>
        <w:t xml:space="preserve">ayoritas </w:t>
      </w:r>
      <w:r w:rsidR="009033CA">
        <w:rPr>
          <w:rFonts w:ascii="Times New Roman" w:eastAsia="Times New Roman" w:hAnsi="Times New Roman" w:cs="Times New Roman"/>
          <w:sz w:val="20"/>
          <w:szCs w:val="20"/>
        </w:rPr>
        <w:t>subjek</w:t>
      </w:r>
      <w:r w:rsidR="00961C7F">
        <w:rPr>
          <w:rFonts w:ascii="Times New Roman" w:eastAsia="Times New Roman" w:hAnsi="Times New Roman" w:cs="Times New Roman"/>
          <w:sz w:val="20"/>
          <w:szCs w:val="20"/>
        </w:rPr>
        <w:t xml:space="preserve"> memiliki pola konsumsi makanan selingan kurang dari dua kali sehari, yang mana frekuensi tersebut </w:t>
      </w:r>
      <w:r w:rsidR="005930C0">
        <w:rPr>
          <w:rFonts w:ascii="Times New Roman" w:eastAsia="Times New Roman" w:hAnsi="Times New Roman" w:cs="Times New Roman"/>
          <w:sz w:val="20"/>
          <w:szCs w:val="20"/>
        </w:rPr>
        <w:t xml:space="preserve">tergolong wajar. Sementara, hanya 10% </w:t>
      </w:r>
      <w:r w:rsidR="002355E2">
        <w:rPr>
          <w:rFonts w:ascii="Times New Roman" w:eastAsia="Times New Roman" w:hAnsi="Times New Roman" w:cs="Times New Roman"/>
          <w:sz w:val="20"/>
          <w:szCs w:val="20"/>
        </w:rPr>
        <w:t>subjek</w:t>
      </w:r>
      <w:r w:rsidR="005930C0">
        <w:rPr>
          <w:rFonts w:ascii="Times New Roman" w:eastAsia="Times New Roman" w:hAnsi="Times New Roman" w:cs="Times New Roman"/>
          <w:sz w:val="20"/>
          <w:szCs w:val="20"/>
        </w:rPr>
        <w:t xml:space="preserve"> yang</w:t>
      </w:r>
      <w:r w:rsidR="008F6421">
        <w:rPr>
          <w:rFonts w:ascii="Times New Roman" w:eastAsia="Times New Roman" w:hAnsi="Times New Roman" w:cs="Times New Roman"/>
          <w:sz w:val="20"/>
          <w:szCs w:val="20"/>
        </w:rPr>
        <w:t xml:space="preserve"> mengkonsumsi makanan selingan lebih dari dua kali sehari. </w:t>
      </w:r>
    </w:p>
    <w:p w14:paraId="2CD19834" w14:textId="4D69536C" w:rsidR="000F3746" w:rsidRDefault="00621CFA" w:rsidP="002355E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Konsumsi makanan dalam jumlah melebihi kebutuhan merupakan salah satu perilaku makan tidak sehat </w:t>
      </w:r>
      <w:r>
        <w:rPr>
          <w:rFonts w:ascii="Times New Roman" w:eastAsia="Times New Roman" w:hAnsi="Times New Roman" w:cs="Times New Roman"/>
          <w:sz w:val="20"/>
          <w:szCs w:val="20"/>
        </w:rPr>
        <w:fldChar w:fldCharType="begin" w:fldLock="1"/>
      </w:r>
      <w:r w:rsidR="00C54886">
        <w:rPr>
          <w:rFonts w:ascii="Times New Roman" w:eastAsia="Times New Roman" w:hAnsi="Times New Roman" w:cs="Times New Roman"/>
          <w:sz w:val="20"/>
          <w:szCs w:val="20"/>
        </w:rPr>
        <w:instrText>ADDIN CSL_CITATION {"citationItems":[{"id":"ITEM-1","itemData":{"author":[{"dropping-particle":"","family":"Muhimah","given":"Himatul","non-dropping-particle":"","parse-names":false,"suffix":""},{"dropping-particle":"","family":"Farapti","given":"","non-dropping-particle":"","parse-names":false,"suffix":""}],"container-title":"Media Gizi Kesmas","id":"ITEM-1","issue":"1","issued":{"date-parts":[["2023"]]},"page":"575-582","title":"Ketersediaan dan Perilaku Konsumsi Makanan Jajanan dengan Status Gizi pada Anak Sekolah Dasar","type":"article-journal","volume":"12"},"uris":["http://www.mendeley.com/documents/?uuid=a5be2b6a-8b14-480b-92d3-e07654325d06","http://www.mendeley.com/documents/?uuid=71c243f0-b87e-4371-84c2-1f0f6cca6942"]}],"mendeley":{"formattedCitation":"&lt;sup&gt;13&lt;/sup&gt;","plainTextFormattedCitation":"13","previouslyFormattedCitation":"&lt;sup&gt;13&lt;/sup&gt;"},"properties":{"noteIndex":0},"schema":"https://github.com/citation-style-language/schema/raw/master/csl-citation.json"}</w:instrText>
      </w:r>
      <w:r>
        <w:rPr>
          <w:rFonts w:ascii="Times New Roman" w:eastAsia="Times New Roman" w:hAnsi="Times New Roman" w:cs="Times New Roman"/>
          <w:sz w:val="20"/>
          <w:szCs w:val="20"/>
        </w:rPr>
        <w:fldChar w:fldCharType="separate"/>
      </w:r>
      <w:r w:rsidR="00C54886" w:rsidRPr="00C54886">
        <w:rPr>
          <w:rFonts w:ascii="Times New Roman" w:eastAsia="Times New Roman" w:hAnsi="Times New Roman" w:cs="Times New Roman"/>
          <w:noProof/>
          <w:sz w:val="20"/>
          <w:szCs w:val="20"/>
          <w:vertAlign w:val="superscript"/>
        </w:rPr>
        <w:t>13</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w:t>
      </w:r>
      <w:r w:rsidR="000F3746" w:rsidRPr="000F3746">
        <w:rPr>
          <w:rFonts w:ascii="Times New Roman" w:eastAsia="Times New Roman" w:hAnsi="Times New Roman" w:cs="Times New Roman"/>
          <w:sz w:val="20"/>
          <w:szCs w:val="20"/>
        </w:rPr>
        <w:t xml:space="preserve">Masalah gizi dapat terjadi ketika zat gizi dan kebutuhan dari asupan makanan tidak sesuai dengan kebutuhan yang seharusnya terpenuhi </w:t>
      </w:r>
      <w:r w:rsidR="000F3746" w:rsidRPr="000F3746">
        <w:rPr>
          <w:rFonts w:ascii="Times New Roman" w:eastAsia="Times New Roman" w:hAnsi="Times New Roman" w:cs="Times New Roman"/>
          <w:sz w:val="20"/>
          <w:szCs w:val="20"/>
        </w:rPr>
        <w:fldChar w:fldCharType="begin" w:fldLock="1"/>
      </w:r>
      <w:r w:rsidR="00C54886">
        <w:rPr>
          <w:rFonts w:ascii="Times New Roman" w:eastAsia="Times New Roman" w:hAnsi="Times New Roman" w:cs="Times New Roman"/>
          <w:sz w:val="20"/>
          <w:szCs w:val="20"/>
        </w:rPr>
        <w:instrText>ADDIN CSL_CITATION {"citationItems":[{"id":"ITEM-1","itemData":{"author":[{"dropping-particle":"","family":"Purba","given":"Agnes","non-dropping-particle":"","parse-names":false,"suffix":""},{"dropping-particle":"","family":"Siregar","given":"Ronni Naudur","non-dropping-particle":"","parse-names":false,"suffix":""},{"dropping-particle":"","family":"Simanjuntak","given":"Netti","non-dropping-particle":"","parse-names":false,"suffix":""},{"dropping-particle":"","family":"Simbolon","given":"Helida","non-dropping-particle":"","parse-names":false,"suffix":""}],"id":"ITEM-1","issue":"1","issued":{"date-parts":[["2023"]]},"page":"266-273","title":"FAKTOR-FAKTOR YANG BERHUBUNGAN DENGAN STATUS GIZI BADUTA (6-24 BULAN) DI PUSKESMAS BUHIT SAMOSIR","type":"article-journal","volume":"9"},"uris":["http://www.mendeley.com/documents/?uuid=9b833e8a-242e-408e-ad35-bb06823a0b37"]}],"mendeley":{"formattedCitation":"&lt;sup&gt;2&lt;/sup&gt;","plainTextFormattedCitation":"2","previouslyFormattedCitation":"&lt;sup&gt;2&lt;/sup&gt;"},"properties":{"noteIndex":0},"schema":"https://github.com/citation-style-language/schema/raw/master/csl-citation.json"}</w:instrText>
      </w:r>
      <w:r w:rsidR="000F3746" w:rsidRPr="000F3746">
        <w:rPr>
          <w:rFonts w:ascii="Times New Roman" w:eastAsia="Times New Roman" w:hAnsi="Times New Roman" w:cs="Times New Roman"/>
          <w:sz w:val="20"/>
          <w:szCs w:val="20"/>
        </w:rPr>
        <w:fldChar w:fldCharType="separate"/>
      </w:r>
      <w:r w:rsidR="00D54196" w:rsidRPr="00D54196">
        <w:rPr>
          <w:rFonts w:ascii="Times New Roman" w:eastAsia="Times New Roman" w:hAnsi="Times New Roman" w:cs="Times New Roman"/>
          <w:noProof/>
          <w:sz w:val="20"/>
          <w:szCs w:val="20"/>
          <w:vertAlign w:val="superscript"/>
        </w:rPr>
        <w:t>2</w:t>
      </w:r>
      <w:r w:rsidR="000F3746" w:rsidRPr="000F3746">
        <w:rPr>
          <w:rFonts w:ascii="Times New Roman" w:eastAsia="Times New Roman" w:hAnsi="Times New Roman" w:cs="Times New Roman"/>
          <w:sz w:val="20"/>
          <w:szCs w:val="20"/>
        </w:rPr>
        <w:fldChar w:fldCharType="end"/>
      </w:r>
      <w:r w:rsidR="000F3746" w:rsidRPr="000F3746">
        <w:rPr>
          <w:rFonts w:ascii="Times New Roman" w:eastAsia="Times New Roman" w:hAnsi="Times New Roman" w:cs="Times New Roman"/>
          <w:sz w:val="20"/>
          <w:szCs w:val="20"/>
        </w:rPr>
        <w:t>.</w:t>
      </w:r>
      <w:r w:rsidR="000F374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Lebih lanjut, frekuensi k</w:t>
      </w:r>
      <w:r w:rsidR="008F6421">
        <w:rPr>
          <w:rFonts w:ascii="Times New Roman" w:eastAsia="Times New Roman" w:hAnsi="Times New Roman" w:cs="Times New Roman"/>
          <w:sz w:val="20"/>
          <w:szCs w:val="20"/>
        </w:rPr>
        <w:t xml:space="preserve">onsumsi makanan selingan </w:t>
      </w:r>
      <w:r>
        <w:rPr>
          <w:rFonts w:ascii="Times New Roman" w:eastAsia="Times New Roman" w:hAnsi="Times New Roman" w:cs="Times New Roman"/>
          <w:sz w:val="20"/>
          <w:szCs w:val="20"/>
        </w:rPr>
        <w:t>yang</w:t>
      </w:r>
      <w:r w:rsidR="008F6421">
        <w:rPr>
          <w:rFonts w:ascii="Times New Roman" w:eastAsia="Times New Roman" w:hAnsi="Times New Roman" w:cs="Times New Roman"/>
          <w:sz w:val="20"/>
          <w:szCs w:val="20"/>
        </w:rPr>
        <w:t xml:space="preserve"> sering</w:t>
      </w:r>
      <w:r>
        <w:rPr>
          <w:rFonts w:ascii="Times New Roman" w:eastAsia="Times New Roman" w:hAnsi="Times New Roman" w:cs="Times New Roman"/>
          <w:sz w:val="20"/>
          <w:szCs w:val="20"/>
        </w:rPr>
        <w:t>,</w:t>
      </w:r>
      <w:r w:rsidR="008F6421">
        <w:rPr>
          <w:rFonts w:ascii="Times New Roman" w:eastAsia="Times New Roman" w:hAnsi="Times New Roman" w:cs="Times New Roman"/>
          <w:sz w:val="20"/>
          <w:szCs w:val="20"/>
        </w:rPr>
        <w:t xml:space="preserve"> dikatakan dapat menyebabkan asupan </w:t>
      </w:r>
      <w:r w:rsidR="008F6421" w:rsidRPr="008F6421">
        <w:rPr>
          <w:rFonts w:ascii="Times New Roman" w:eastAsia="Times New Roman" w:hAnsi="Times New Roman" w:cs="Times New Roman"/>
          <w:sz w:val="20"/>
          <w:szCs w:val="20"/>
        </w:rPr>
        <w:t>makanan berlebih dan memiliki potensi untuk meningkatkan berat badan</w:t>
      </w:r>
      <w:r w:rsidR="008F6421">
        <w:rPr>
          <w:rFonts w:ascii="Times New Roman" w:eastAsia="Times New Roman" w:hAnsi="Times New Roman" w:cs="Times New Roman"/>
          <w:sz w:val="20"/>
          <w:szCs w:val="20"/>
        </w:rPr>
        <w:t xml:space="preserve"> </w:t>
      </w:r>
      <w:r w:rsidR="008F6421">
        <w:rPr>
          <w:rFonts w:ascii="Times New Roman" w:eastAsia="Times New Roman" w:hAnsi="Times New Roman" w:cs="Times New Roman"/>
          <w:sz w:val="20"/>
          <w:szCs w:val="20"/>
        </w:rPr>
        <w:fldChar w:fldCharType="begin" w:fldLock="1"/>
      </w:r>
      <w:r w:rsidR="00C54886">
        <w:rPr>
          <w:rFonts w:ascii="Times New Roman" w:eastAsia="Times New Roman" w:hAnsi="Times New Roman" w:cs="Times New Roman"/>
          <w:sz w:val="20"/>
          <w:szCs w:val="20"/>
        </w:rPr>
        <w:instrText>ADDIN CSL_CITATION {"citationItems":[{"id":"ITEM-1","itemData":{"abstract":"Background : The consumption of snacks is often done between meals. About 20% of the daily intake of adolescents comes from snacks. Snacks contribute 'empty' energy but provide an excess intake of substances that are not beneficial to the teenager's body. Objectives; this study aims to determine the pattern of snack consumption and nutritional status of adolescents in Malang City. Material and Method; This study used a cross-sectional approach to determine the relationship between snack consumption patterns and nutritional status in adolescent in Malang City. The population of this study consisted of 128 high school students (aged 15-18 years) who were selected using the multistage random sampling method (a combination of the cluster method and simple random sampling) from July-September 2015. Results : Respondents who experiences poor nutritional status were 40 pople (8,6%) and overweight as many as 88 people (19%). Respondents who consumed snacks as much as 3-4x/week showed less nutritional status 14people (35%) and overweight 35 people (39,8%). Conclusion; This study concludeds that the frequency of snack consumption affects the nutritional status of underweight and overweight in adolescents aged 15-18 years in Malang City","author":[{"dropping-particle":"","family":"Dwijayanti","given":"Ira","non-dropping-particle":"","parse-names":false,"suffix":""},{"dropping-particle":"","family":"Chao","given":"Jane C-J","non-dropping-particle":"","parse-names":false,"suffix":""}],"container-title":"Medical Technology and Public Health Journal ","id":"ITEM-1","issue":"2","issued":{"date-parts":[["2022"]]},"page":"231-238","title":"Hubungan Pola Konsumsi Camilan Dan Status Gizi Pada Remaja Di Kota Malang, Indonesia","type":"article-journal","volume":"5"},"uris":["http://www.mendeley.com/documents/?uuid=512a6987-3d3d-4012-8f08-6c97d4b764ec"]}],"mendeley":{"formattedCitation":"&lt;sup&gt;6&lt;/sup&gt;","plainTextFormattedCitation":"6","previouslyFormattedCitation":"&lt;sup&gt;6&lt;/sup&gt;"},"properties":{"noteIndex":0},"schema":"https://github.com/citation-style-language/schema/raw/master/csl-citation.json"}</w:instrText>
      </w:r>
      <w:r w:rsidR="008F6421">
        <w:rPr>
          <w:rFonts w:ascii="Times New Roman" w:eastAsia="Times New Roman" w:hAnsi="Times New Roman" w:cs="Times New Roman"/>
          <w:sz w:val="20"/>
          <w:szCs w:val="20"/>
        </w:rPr>
        <w:fldChar w:fldCharType="separate"/>
      </w:r>
      <w:r w:rsidR="00C54886" w:rsidRPr="00C54886">
        <w:rPr>
          <w:rFonts w:ascii="Times New Roman" w:eastAsia="Times New Roman" w:hAnsi="Times New Roman" w:cs="Times New Roman"/>
          <w:noProof/>
          <w:sz w:val="20"/>
          <w:szCs w:val="20"/>
          <w:vertAlign w:val="superscript"/>
        </w:rPr>
        <w:t>6</w:t>
      </w:r>
      <w:r w:rsidR="008F6421">
        <w:rPr>
          <w:rFonts w:ascii="Times New Roman" w:eastAsia="Times New Roman" w:hAnsi="Times New Roman" w:cs="Times New Roman"/>
          <w:sz w:val="20"/>
          <w:szCs w:val="20"/>
        </w:rPr>
        <w:fldChar w:fldCharType="end"/>
      </w:r>
      <w:r w:rsidR="008F6421" w:rsidRPr="008F6421">
        <w:rPr>
          <w:rFonts w:ascii="Times New Roman" w:eastAsia="Times New Roman" w:hAnsi="Times New Roman" w:cs="Times New Roman"/>
          <w:sz w:val="20"/>
          <w:szCs w:val="20"/>
        </w:rPr>
        <w:t>.</w:t>
      </w:r>
      <w:r w:rsidR="000F3746">
        <w:rPr>
          <w:rFonts w:ascii="Times New Roman" w:eastAsia="Times New Roman" w:hAnsi="Times New Roman" w:cs="Times New Roman"/>
          <w:sz w:val="20"/>
          <w:szCs w:val="20"/>
        </w:rPr>
        <w:t xml:space="preserve"> </w:t>
      </w:r>
      <w:r w:rsidR="000F3746" w:rsidRPr="000F3746">
        <w:rPr>
          <w:rFonts w:ascii="Times New Roman" w:eastAsia="Times New Roman" w:hAnsi="Times New Roman" w:cs="Times New Roman"/>
          <w:sz w:val="20"/>
          <w:szCs w:val="20"/>
        </w:rPr>
        <w:t>Status gizi yang berlebih atau</w:t>
      </w:r>
      <w:r w:rsidR="005F50F8">
        <w:rPr>
          <w:rFonts w:ascii="Times New Roman" w:eastAsia="Times New Roman" w:hAnsi="Times New Roman" w:cs="Times New Roman"/>
          <w:sz w:val="20"/>
          <w:szCs w:val="20"/>
        </w:rPr>
        <w:t>pun</w:t>
      </w:r>
      <w:r w:rsidR="000F3746" w:rsidRPr="000F3746">
        <w:rPr>
          <w:rFonts w:ascii="Times New Roman" w:eastAsia="Times New Roman" w:hAnsi="Times New Roman" w:cs="Times New Roman"/>
          <w:sz w:val="20"/>
          <w:szCs w:val="20"/>
        </w:rPr>
        <w:t xml:space="preserve"> obesitas memiliki risiko yang lebih tinggi untuk mengalami penyakit kronis seperti hipertensi, diabetes</w:t>
      </w:r>
      <w:r w:rsidR="004A5C47">
        <w:rPr>
          <w:rFonts w:ascii="Times New Roman" w:eastAsia="Times New Roman" w:hAnsi="Times New Roman" w:cs="Times New Roman"/>
          <w:sz w:val="20"/>
          <w:szCs w:val="20"/>
        </w:rPr>
        <w:t xml:space="preserve"> mellitus</w:t>
      </w:r>
      <w:r w:rsidR="000F3746" w:rsidRPr="000F3746">
        <w:rPr>
          <w:rFonts w:ascii="Times New Roman" w:eastAsia="Times New Roman" w:hAnsi="Times New Roman" w:cs="Times New Roman"/>
          <w:sz w:val="20"/>
          <w:szCs w:val="20"/>
        </w:rPr>
        <w:t xml:space="preserve"> tipe 2, dislipidemia,  penyakit ginjal, penyakit jantung dan stroke serta konsekuensi psikososial seperti stres dan depresi.</w:t>
      </w:r>
      <w:r w:rsidR="000F3746" w:rsidRPr="000F3746">
        <w:rPr>
          <w:rFonts w:ascii="Times New Roman" w:eastAsia="Times New Roman" w:hAnsi="Times New Roman" w:cs="Times New Roman"/>
          <w:sz w:val="20"/>
          <w:szCs w:val="20"/>
        </w:rPr>
        <w:fldChar w:fldCharType="begin" w:fldLock="1"/>
      </w:r>
      <w:r w:rsidR="00726B0B">
        <w:rPr>
          <w:rFonts w:ascii="Times New Roman" w:eastAsia="Times New Roman" w:hAnsi="Times New Roman" w:cs="Times New Roman"/>
          <w:sz w:val="20"/>
          <w:szCs w:val="20"/>
        </w:rPr>
        <w:instrText>ADDIN CSL_CITATION {"citationItems":[{"id":"ITEM-1","itemData":{"author":[{"dropping-particle":"","family":"Mahan","given":"L Kathleen","non-dropping-particle":"","parse-names":false,"suffix":""},{"dropping-particle":"","family":"Raymond","given":"Janice L","non-dropping-particle":"","parse-names":false,"suffix":""}],"edition":"Fourteenth","id":"ITEM-1","issued":{"date-parts":[["2017"]]},"publisher":"Elsevier","publisher-place":"Missouri","title":"Krause's Food and The Nutrition Care Process","type":"book"},"uris":["http://www.mendeley.com/documents/?uuid=2a0aa7af-962d-48bf-89df-814de55b8f2e","http://www.mendeley.com/documents/?uuid=3356c8c6-008d-497a-8067-5fb54019e0bb"]}],"mendeley":{"formattedCitation":"&lt;sup&gt;3&lt;/sup&gt;","plainTextFormattedCitation":"3","previouslyFormattedCitation":"&lt;sup&gt;3&lt;/sup&gt;"},"properties":{"noteIndex":0},"schema":"https://github.com/citation-style-language/schema/raw/master/csl-citation.json"}</w:instrText>
      </w:r>
      <w:r w:rsidR="000F3746" w:rsidRPr="000F3746">
        <w:rPr>
          <w:rFonts w:ascii="Times New Roman" w:eastAsia="Times New Roman" w:hAnsi="Times New Roman" w:cs="Times New Roman"/>
          <w:sz w:val="20"/>
          <w:szCs w:val="20"/>
        </w:rPr>
        <w:fldChar w:fldCharType="separate"/>
      </w:r>
      <w:r w:rsidR="00D54196" w:rsidRPr="00D54196">
        <w:rPr>
          <w:rFonts w:ascii="Times New Roman" w:eastAsia="Times New Roman" w:hAnsi="Times New Roman" w:cs="Times New Roman"/>
          <w:noProof/>
          <w:sz w:val="20"/>
          <w:szCs w:val="20"/>
          <w:vertAlign w:val="superscript"/>
        </w:rPr>
        <w:t>3</w:t>
      </w:r>
      <w:r w:rsidR="000F3746" w:rsidRPr="000F3746">
        <w:rPr>
          <w:rFonts w:ascii="Times New Roman" w:eastAsia="Times New Roman" w:hAnsi="Times New Roman" w:cs="Times New Roman"/>
          <w:sz w:val="20"/>
          <w:szCs w:val="20"/>
        </w:rPr>
        <w:fldChar w:fldCharType="end"/>
      </w:r>
    </w:p>
    <w:p w14:paraId="505D7801" w14:textId="5C4751B3" w:rsidR="000F3746" w:rsidRPr="00BB732E" w:rsidRDefault="00154DB4" w:rsidP="00BB732E">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Selain itu, </w:t>
      </w:r>
      <w:r w:rsidRPr="00A67720">
        <w:rPr>
          <w:rFonts w:ascii="Times New Roman" w:eastAsia="Times New Roman" w:hAnsi="Times New Roman" w:cs="Times New Roman"/>
          <w:sz w:val="20"/>
          <w:szCs w:val="20"/>
        </w:rPr>
        <w:t xml:space="preserve">makan </w:t>
      </w:r>
      <w:r>
        <w:rPr>
          <w:rFonts w:ascii="Times New Roman" w:eastAsia="Times New Roman" w:hAnsi="Times New Roman" w:cs="Times New Roman"/>
          <w:sz w:val="20"/>
          <w:szCs w:val="20"/>
        </w:rPr>
        <w:t xml:space="preserve">juga </w:t>
      </w:r>
      <w:r w:rsidRPr="00A67720">
        <w:rPr>
          <w:rFonts w:ascii="Times New Roman" w:eastAsia="Times New Roman" w:hAnsi="Times New Roman" w:cs="Times New Roman"/>
          <w:sz w:val="20"/>
          <w:szCs w:val="20"/>
        </w:rPr>
        <w:t>digunakan untuk menghilangkan tekanan atau beban yang terlampau berat (</w:t>
      </w:r>
      <w:r w:rsidRPr="00170473">
        <w:rPr>
          <w:rFonts w:ascii="Times New Roman" w:eastAsia="Times New Roman" w:hAnsi="Times New Roman" w:cs="Times New Roman"/>
          <w:i/>
          <w:sz w:val="20"/>
          <w:szCs w:val="20"/>
        </w:rPr>
        <w:t>over eating</w:t>
      </w:r>
      <w:r w:rsidRPr="00A67720">
        <w:rPr>
          <w:rFonts w:ascii="Times New Roman" w:eastAsia="Times New Roman" w:hAnsi="Times New Roman" w:cs="Times New Roman"/>
          <w:sz w:val="20"/>
          <w:szCs w:val="20"/>
        </w:rPr>
        <w:t xml:space="preserve">), sehingga memunculkan perilaku makan yang tidak sehat yang dapat memengaruhi asupan gizi atau yang dikenal dengan </w:t>
      </w:r>
      <w:r w:rsidRPr="00170473">
        <w:rPr>
          <w:rFonts w:ascii="Times New Roman" w:eastAsia="Times New Roman" w:hAnsi="Times New Roman" w:cs="Times New Roman"/>
          <w:i/>
          <w:sz w:val="20"/>
          <w:szCs w:val="20"/>
        </w:rPr>
        <w:t>emotional eating</w:t>
      </w:r>
      <w:r w:rsidRPr="00A67720">
        <w:rPr>
          <w:rFonts w:ascii="Times New Roman" w:eastAsia="Times New Roman" w:hAnsi="Times New Roman" w:cs="Times New Roman"/>
          <w:sz w:val="20"/>
          <w:szCs w:val="20"/>
        </w:rPr>
        <w:t>. Akan tetapi, tidak jarang pula dengan adanya tekanan atau beban yang berat, mahasiswa memilih untuk makan sedikit atau tidak makan yang dapat menurunkan status gizinya (</w:t>
      </w:r>
      <w:r w:rsidRPr="00F84FC2">
        <w:rPr>
          <w:rFonts w:ascii="Times New Roman" w:eastAsia="Times New Roman" w:hAnsi="Times New Roman" w:cs="Times New Roman"/>
          <w:i/>
          <w:sz w:val="20"/>
          <w:szCs w:val="20"/>
        </w:rPr>
        <w:t>under eating</w:t>
      </w:r>
      <w:r w:rsidRPr="00A67720">
        <w:rPr>
          <w:rFonts w:ascii="Times New Roman" w:eastAsia="Times New Roman" w:hAnsi="Times New Roman" w:cs="Times New Roman"/>
          <w:sz w:val="20"/>
          <w:szCs w:val="20"/>
        </w:rPr>
        <w:t>)</w:t>
      </w:r>
      <w:r w:rsidR="00BB732E">
        <w:rPr>
          <w:rFonts w:ascii="Times New Roman" w:eastAsia="Times New Roman" w:hAnsi="Times New Roman" w:cs="Times New Roman"/>
          <w:sz w:val="20"/>
          <w:szCs w:val="20"/>
        </w:rPr>
        <w:t>.</w:t>
      </w:r>
      <w:r>
        <w:rPr>
          <w:rFonts w:ascii="Times New Roman" w:eastAsia="Times New Roman" w:hAnsi="Times New Roman" w:cs="Times New Roman"/>
          <w:sz w:val="20"/>
          <w:szCs w:val="20"/>
        </w:rPr>
        <w:fldChar w:fldCharType="begin" w:fldLock="1"/>
      </w:r>
      <w:r>
        <w:rPr>
          <w:rFonts w:ascii="Times New Roman" w:eastAsia="Times New Roman" w:hAnsi="Times New Roman" w:cs="Times New Roman"/>
          <w:sz w:val="20"/>
          <w:szCs w:val="20"/>
        </w:rPr>
        <w:instrText>ADDIN CSL_CITATION {"citationItems":[{"id":"ITEM-1","itemData":{"author":[{"dropping-particle":"","family":"Angesti","given":"Annisa Nursita","non-dropping-particle":"","parse-names":false,"suffix":""},{"dropping-particle":"","family":"Manikam","given":"Ratna Mutu","non-dropping-particle":"","parse-names":false,"suffix":""}],"container-title":"Jurnal Ilmiah Kesehatan","id":"ITEM-1","issue":"1","issued":{"date-parts":[["2020"]]},"page":"1-15","title":"Faktor Yang Berhubungan Dengan Status Gizi Mahasiswa Tingkat Akhir S1 Fakultas Kesehatan Universitas MH. Thamrin","type":"article-journal","volume":"12"},"uris":["http://www.mendeley.com/documents/?uuid=491b5c69-2485-4e62-a9c4-94c77959d10c"]}],"mendeley":{"formattedCitation":"&lt;sup&gt;14&lt;/sup&gt;","plainTextFormattedCitation":"14"},"properties":{"noteIndex":0},"schema":"https://github.com/citation-style-language/schema/raw/master/csl-citation.json"}</w:instrText>
      </w:r>
      <w:r>
        <w:rPr>
          <w:rFonts w:ascii="Times New Roman" w:eastAsia="Times New Roman" w:hAnsi="Times New Roman" w:cs="Times New Roman"/>
          <w:sz w:val="20"/>
          <w:szCs w:val="20"/>
        </w:rPr>
        <w:fldChar w:fldCharType="separate"/>
      </w:r>
      <w:r w:rsidRPr="00154DB4">
        <w:rPr>
          <w:rFonts w:ascii="Times New Roman" w:eastAsia="Times New Roman" w:hAnsi="Times New Roman" w:cs="Times New Roman"/>
          <w:noProof/>
          <w:sz w:val="20"/>
          <w:szCs w:val="20"/>
          <w:vertAlign w:val="superscript"/>
        </w:rPr>
        <w:t>14</w:t>
      </w:r>
      <w:r>
        <w:rPr>
          <w:rFonts w:ascii="Times New Roman" w:eastAsia="Times New Roman" w:hAnsi="Times New Roman" w:cs="Times New Roman"/>
          <w:sz w:val="20"/>
          <w:szCs w:val="20"/>
        </w:rPr>
        <w:fldChar w:fldCharType="end"/>
      </w:r>
    </w:p>
    <w:p w14:paraId="45A1DC1F" w14:textId="77777777" w:rsidR="00255F82" w:rsidRPr="00A36CAB" w:rsidRDefault="00255F82" w:rsidP="00255F82">
      <w:pPr>
        <w:suppressAutoHyphens w:val="0"/>
        <w:spacing w:after="0"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rPr>
      </w:pPr>
      <w:r w:rsidRPr="00A36CAB">
        <w:rPr>
          <w:rFonts w:eastAsia="Times New Roman"/>
          <w:noProof/>
          <w:color w:val="000000"/>
          <w:position w:val="0"/>
          <w:sz w:val="20"/>
          <w:szCs w:val="20"/>
          <w:bdr w:val="none" w:sz="0" w:space="0" w:color="auto" w:frame="1"/>
        </w:rPr>
        <w:lastRenderedPageBreak/>
        <w:drawing>
          <wp:inline distT="0" distB="0" distL="0" distR="0" wp14:anchorId="58FE33A9" wp14:editId="2E021919">
            <wp:extent cx="2886075" cy="1752600"/>
            <wp:effectExtent l="0" t="0" r="9525" b="0"/>
            <wp:docPr id="8" name="Picture 8" descr="https://lh7-rt.googleusercontent.com/docsz/AD_4nXdHDQ-KoJGeo3xhJfCgggKwkMGEOY6L9fh8IkuYmYVIWGv12uRXP0c5WOEmnLX9ulaXsekba9a7aODaME6Z5C2pWKVEHVwQuiqRjiQZBmxVcHe60Ch0TbyalHi0d5p0p4lLT_AtB_dxEcyhpgZY6A4?key=VDtOWdbcbggOYcjbgLJ8e49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z/AD_4nXdHDQ-KoJGeo3xhJfCgggKwkMGEOY6L9fh8IkuYmYVIWGv12uRXP0c5WOEmnLX9ulaXsekba9a7aODaME6Z5C2pWKVEHVwQuiqRjiQZBmxVcHe60Ch0TbyalHi0d5p0p4lLT_AtB_dxEcyhpgZY6A4?key=VDtOWdbcbggOYcjbgLJ8e49m"/>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9361" t="18821" r="7678" b="3563"/>
                    <a:stretch/>
                  </pic:blipFill>
                  <pic:spPr bwMode="auto">
                    <a:xfrm>
                      <a:off x="0" y="0"/>
                      <a:ext cx="2904899" cy="1764031"/>
                    </a:xfrm>
                    <a:prstGeom prst="rect">
                      <a:avLst/>
                    </a:prstGeom>
                    <a:noFill/>
                    <a:ln>
                      <a:noFill/>
                    </a:ln>
                    <a:extLst>
                      <a:ext uri="{53640926-AAD7-44D8-BBD7-CCE9431645EC}">
                        <a14:shadowObscured xmlns:a14="http://schemas.microsoft.com/office/drawing/2010/main"/>
                      </a:ext>
                    </a:extLst>
                  </pic:spPr>
                </pic:pic>
              </a:graphicData>
            </a:graphic>
          </wp:inline>
        </w:drawing>
      </w:r>
    </w:p>
    <w:p w14:paraId="51D3CE65" w14:textId="7A5270C9" w:rsidR="00255F82" w:rsidRPr="00BF3B90" w:rsidRDefault="00255F82" w:rsidP="00255F82">
      <w:pPr>
        <w:suppressAutoHyphens w:val="0"/>
        <w:spacing w:line="240" w:lineRule="auto"/>
        <w:ind w:leftChars="0" w:left="810" w:firstLineChars="0" w:hanging="810"/>
        <w:jc w:val="both"/>
        <w:textDirection w:val="lrTb"/>
        <w:textAlignment w:val="auto"/>
        <w:outlineLvl w:val="9"/>
        <w:rPr>
          <w:rFonts w:ascii="Times New Roman" w:eastAsia="Times New Roman" w:hAnsi="Times New Roman" w:cs="Times New Roman"/>
          <w:position w:val="0"/>
          <w:sz w:val="20"/>
          <w:szCs w:val="20"/>
        </w:rPr>
      </w:pPr>
      <w:r w:rsidRPr="00BF3B90">
        <w:rPr>
          <w:rFonts w:ascii="Times New Roman" w:eastAsia="Times New Roman" w:hAnsi="Times New Roman" w:cs="Times New Roman"/>
          <w:color w:val="000000"/>
          <w:position w:val="0"/>
          <w:sz w:val="20"/>
          <w:szCs w:val="20"/>
        </w:rPr>
        <w:t>Gambar 2. Diagram</w:t>
      </w:r>
      <w:r w:rsidR="005C019F" w:rsidRPr="00BF3B90">
        <w:rPr>
          <w:rFonts w:ascii="Times New Roman" w:eastAsia="Times New Roman" w:hAnsi="Times New Roman" w:cs="Times New Roman"/>
          <w:color w:val="000000"/>
          <w:position w:val="0"/>
          <w:sz w:val="20"/>
          <w:szCs w:val="20"/>
        </w:rPr>
        <w:t xml:space="preserve"> Pemilihan </w:t>
      </w:r>
      <w:r w:rsidR="005C019F" w:rsidRPr="00BF3B90">
        <w:rPr>
          <w:rFonts w:ascii="Times New Roman" w:eastAsia="Times New Roman" w:hAnsi="Times New Roman" w:cs="Times New Roman"/>
          <w:position w:val="0"/>
          <w:sz w:val="20"/>
          <w:szCs w:val="20"/>
        </w:rPr>
        <w:t>Makanan Selingan</w:t>
      </w:r>
      <w:r w:rsidRPr="00BF3B90">
        <w:rPr>
          <w:rFonts w:ascii="Times New Roman" w:eastAsia="Times New Roman" w:hAnsi="Times New Roman" w:cs="Times New Roman"/>
          <w:position w:val="0"/>
          <w:sz w:val="20"/>
          <w:szCs w:val="20"/>
        </w:rPr>
        <w:t xml:space="preserve"> </w:t>
      </w:r>
      <w:r w:rsidR="004A5C47" w:rsidRPr="00BF3B90">
        <w:rPr>
          <w:rFonts w:ascii="Times New Roman" w:eastAsia="Times New Roman" w:hAnsi="Times New Roman" w:cs="Times New Roman"/>
          <w:position w:val="0"/>
          <w:sz w:val="20"/>
          <w:szCs w:val="20"/>
        </w:rPr>
        <w:t>Subjek</w:t>
      </w:r>
      <w:r w:rsidRPr="00BF3B90">
        <w:rPr>
          <w:rFonts w:ascii="Times New Roman" w:eastAsia="Times New Roman" w:hAnsi="Times New Roman" w:cs="Times New Roman"/>
          <w:position w:val="0"/>
          <w:sz w:val="20"/>
          <w:szCs w:val="20"/>
        </w:rPr>
        <w:t xml:space="preserve"> terhadap Jenis Olahan Makanan Selingan</w:t>
      </w:r>
    </w:p>
    <w:p w14:paraId="678D116A" w14:textId="3979FD7F" w:rsidR="00255F82" w:rsidRPr="00400F9C" w:rsidRDefault="00605B65" w:rsidP="00400F9C">
      <w:pPr>
        <w:suppressAutoHyphens w:val="0"/>
        <w:spacing w:after="0" w:line="240" w:lineRule="auto"/>
        <w:ind w:leftChars="0" w:left="-4" w:firstLineChars="0" w:firstLine="724"/>
        <w:jc w:val="both"/>
        <w:textDirection w:val="lrTb"/>
        <w:textAlignment w:val="auto"/>
        <w:outlineLvl w:val="9"/>
        <w:rPr>
          <w:rFonts w:ascii="Times New Roman" w:eastAsia="Times New Roman" w:hAnsi="Times New Roman" w:cs="Times New Roman"/>
          <w:position w:val="0"/>
          <w:sz w:val="20"/>
          <w:szCs w:val="20"/>
        </w:rPr>
      </w:pPr>
      <w:r>
        <w:rPr>
          <w:rFonts w:ascii="Times New Roman" w:eastAsia="Times New Roman" w:hAnsi="Times New Roman" w:cs="Times New Roman"/>
          <w:position w:val="0"/>
          <w:sz w:val="20"/>
          <w:szCs w:val="20"/>
        </w:rPr>
        <w:t>J</w:t>
      </w:r>
      <w:r w:rsidR="003453ED">
        <w:rPr>
          <w:rFonts w:ascii="Times New Roman" w:eastAsia="Times New Roman" w:hAnsi="Times New Roman" w:cs="Times New Roman"/>
          <w:position w:val="0"/>
          <w:sz w:val="20"/>
          <w:szCs w:val="20"/>
        </w:rPr>
        <w:t xml:space="preserve">enis </w:t>
      </w:r>
      <w:r w:rsidR="003453ED" w:rsidRPr="00793E85">
        <w:rPr>
          <w:rFonts w:ascii="Times New Roman" w:eastAsia="Times New Roman" w:hAnsi="Times New Roman" w:cs="Times New Roman"/>
          <w:position w:val="0"/>
          <w:sz w:val="20"/>
          <w:szCs w:val="20"/>
        </w:rPr>
        <w:t xml:space="preserve">olahan makanan selingan yang menjadi preferensi </w:t>
      </w:r>
      <w:r w:rsidRPr="00793E85">
        <w:rPr>
          <w:rFonts w:ascii="Times New Roman" w:eastAsia="Times New Roman" w:hAnsi="Times New Roman" w:cs="Times New Roman"/>
          <w:position w:val="0"/>
          <w:sz w:val="20"/>
          <w:szCs w:val="20"/>
        </w:rPr>
        <w:t>subjek</w:t>
      </w:r>
      <w:r w:rsidR="003453ED" w:rsidRPr="00793E85">
        <w:rPr>
          <w:rFonts w:ascii="Times New Roman" w:eastAsia="Times New Roman" w:hAnsi="Times New Roman" w:cs="Times New Roman"/>
          <w:position w:val="0"/>
          <w:sz w:val="20"/>
          <w:szCs w:val="20"/>
        </w:rPr>
        <w:t xml:space="preserve">, </w:t>
      </w:r>
      <w:r w:rsidRPr="00793E85">
        <w:rPr>
          <w:rFonts w:ascii="Times New Roman" w:eastAsia="Times New Roman" w:hAnsi="Times New Roman" w:cs="Times New Roman"/>
          <w:position w:val="0"/>
          <w:sz w:val="20"/>
          <w:szCs w:val="20"/>
        </w:rPr>
        <w:t xml:space="preserve">disajikan </w:t>
      </w:r>
      <w:r w:rsidR="003453ED" w:rsidRPr="00793E85">
        <w:rPr>
          <w:rFonts w:ascii="Times New Roman" w:eastAsia="Times New Roman" w:hAnsi="Times New Roman" w:cs="Times New Roman"/>
          <w:position w:val="0"/>
          <w:sz w:val="20"/>
          <w:szCs w:val="20"/>
        </w:rPr>
        <w:t xml:space="preserve">pada Gambar 2. Jenis olahan makanan selingan penting untuk diketahui agar dapat menganalisa proses pengolahan makanan beserta komposisi </w:t>
      </w:r>
      <w:r w:rsidR="003453ED">
        <w:rPr>
          <w:rFonts w:ascii="Times New Roman" w:eastAsia="Times New Roman" w:hAnsi="Times New Roman" w:cs="Times New Roman"/>
          <w:position w:val="0"/>
          <w:sz w:val="20"/>
          <w:szCs w:val="20"/>
        </w:rPr>
        <w:t>dan bahan tambahan yang digunakan. Sebanyak 78% dari</w:t>
      </w:r>
      <w:r w:rsidR="004A5C47">
        <w:rPr>
          <w:rFonts w:ascii="Times New Roman" w:eastAsia="Times New Roman" w:hAnsi="Times New Roman" w:cs="Times New Roman"/>
          <w:position w:val="0"/>
          <w:sz w:val="20"/>
          <w:szCs w:val="20"/>
        </w:rPr>
        <w:t xml:space="preserve"> subjek</w:t>
      </w:r>
      <w:r w:rsidR="003453ED">
        <w:rPr>
          <w:rFonts w:ascii="Times New Roman" w:eastAsia="Times New Roman" w:hAnsi="Times New Roman" w:cs="Times New Roman"/>
          <w:position w:val="0"/>
          <w:sz w:val="20"/>
          <w:szCs w:val="20"/>
        </w:rPr>
        <w:t xml:space="preserve"> lebih memilih makanan selingan yang diproses secara sederhana, dibandingkan dengan </w:t>
      </w:r>
      <w:r w:rsidR="003453ED" w:rsidRPr="003453ED">
        <w:rPr>
          <w:rFonts w:ascii="Times New Roman" w:eastAsia="Times New Roman" w:hAnsi="Times New Roman" w:cs="Times New Roman"/>
          <w:i/>
          <w:position w:val="0"/>
          <w:sz w:val="20"/>
          <w:szCs w:val="20"/>
        </w:rPr>
        <w:t>realfood</w:t>
      </w:r>
      <w:r w:rsidR="003453ED">
        <w:rPr>
          <w:rFonts w:ascii="Times New Roman" w:eastAsia="Times New Roman" w:hAnsi="Times New Roman" w:cs="Times New Roman"/>
          <w:position w:val="0"/>
          <w:sz w:val="20"/>
          <w:szCs w:val="20"/>
        </w:rPr>
        <w:t xml:space="preserve"> ataupun yang diolah dengan teknologi </w:t>
      </w:r>
      <w:r w:rsidR="00BB5768">
        <w:rPr>
          <w:rFonts w:ascii="Times New Roman" w:eastAsia="Times New Roman" w:hAnsi="Times New Roman" w:cs="Times New Roman"/>
          <w:position w:val="0"/>
          <w:sz w:val="20"/>
          <w:szCs w:val="20"/>
        </w:rPr>
        <w:t>tinggi</w:t>
      </w:r>
      <w:r w:rsidR="003453ED">
        <w:rPr>
          <w:rFonts w:ascii="Times New Roman" w:eastAsia="Times New Roman" w:hAnsi="Times New Roman" w:cs="Times New Roman"/>
          <w:position w:val="0"/>
          <w:sz w:val="20"/>
          <w:szCs w:val="20"/>
        </w:rPr>
        <w:t>. Makanan yang diproses secara sederhana antara lain siomay, cilok, gorengan, kue basah, dan sebagainya</w:t>
      </w:r>
      <w:r w:rsidR="00BB5768">
        <w:rPr>
          <w:rFonts w:ascii="Times New Roman" w:eastAsia="Times New Roman" w:hAnsi="Times New Roman" w:cs="Times New Roman"/>
          <w:position w:val="0"/>
          <w:sz w:val="20"/>
          <w:szCs w:val="20"/>
        </w:rPr>
        <w:t>, umumnya diproses dengan teknik mengukus, menggoreng, maupun merebus.</w:t>
      </w:r>
      <w:r w:rsidR="00020DBA">
        <w:rPr>
          <w:rFonts w:ascii="Times New Roman" w:eastAsia="Times New Roman" w:hAnsi="Times New Roman" w:cs="Times New Roman"/>
          <w:position w:val="0"/>
          <w:sz w:val="20"/>
          <w:szCs w:val="20"/>
        </w:rPr>
        <w:t xml:space="preserve"> </w:t>
      </w:r>
      <w:r w:rsidR="00020DBA" w:rsidRPr="00020DBA">
        <w:rPr>
          <w:rFonts w:ascii="Times New Roman" w:eastAsia="Times New Roman" w:hAnsi="Times New Roman" w:cs="Times New Roman"/>
          <w:position w:val="0"/>
          <w:sz w:val="20"/>
          <w:szCs w:val="20"/>
        </w:rPr>
        <w:t>Proses penggorengan bahan pangan menurunkan kadar protein lebih tinggi dibanding perebusan</w:t>
      </w:r>
      <w:r w:rsidR="00020DBA">
        <w:rPr>
          <w:rFonts w:ascii="Times New Roman" w:eastAsia="Times New Roman" w:hAnsi="Times New Roman" w:cs="Times New Roman"/>
          <w:position w:val="0"/>
          <w:sz w:val="20"/>
          <w:szCs w:val="20"/>
        </w:rPr>
        <w:t xml:space="preserve"> akibat rusaknya protein akibat suhu tinggi (160°C). Makanan yang diproses dengan proses penggorengan mengandung komposisi lemak yang lebih tinggi</w:t>
      </w:r>
      <w:r w:rsidR="005F50F8">
        <w:rPr>
          <w:rFonts w:ascii="Times New Roman" w:eastAsia="Times New Roman" w:hAnsi="Times New Roman" w:cs="Times New Roman"/>
          <w:position w:val="0"/>
          <w:sz w:val="20"/>
          <w:szCs w:val="20"/>
        </w:rPr>
        <w:t>,</w:t>
      </w:r>
      <w:r w:rsidR="00020DBA">
        <w:rPr>
          <w:rFonts w:ascii="Times New Roman" w:eastAsia="Times New Roman" w:hAnsi="Times New Roman" w:cs="Times New Roman"/>
          <w:position w:val="0"/>
          <w:sz w:val="20"/>
          <w:szCs w:val="20"/>
        </w:rPr>
        <w:t xml:space="preserve"> karena penggunaan minyak goreng panas yang </w:t>
      </w:r>
      <w:r w:rsidR="00020DBA" w:rsidRPr="00020DBA">
        <w:rPr>
          <w:rFonts w:ascii="Times New Roman" w:eastAsia="Times New Roman" w:hAnsi="Times New Roman" w:cs="Times New Roman"/>
          <w:position w:val="0"/>
          <w:sz w:val="20"/>
          <w:szCs w:val="20"/>
        </w:rPr>
        <w:t>menempati rongga-rongga bahan pangan</w:t>
      </w:r>
      <w:r w:rsidR="00020DBA">
        <w:rPr>
          <w:rFonts w:ascii="Times New Roman" w:eastAsia="Times New Roman" w:hAnsi="Times New Roman" w:cs="Times New Roman"/>
          <w:position w:val="0"/>
          <w:sz w:val="20"/>
          <w:szCs w:val="20"/>
        </w:rPr>
        <w:t xml:space="preserve"> da</w:t>
      </w:r>
      <w:r w:rsidR="003913A0">
        <w:rPr>
          <w:rFonts w:ascii="Times New Roman" w:eastAsia="Times New Roman" w:hAnsi="Times New Roman" w:cs="Times New Roman"/>
          <w:position w:val="0"/>
          <w:sz w:val="20"/>
          <w:szCs w:val="20"/>
        </w:rPr>
        <w:t>n</w:t>
      </w:r>
      <w:r w:rsidR="00020DBA" w:rsidRPr="00020DBA">
        <w:rPr>
          <w:rFonts w:ascii="Times New Roman" w:eastAsia="Times New Roman" w:hAnsi="Times New Roman" w:cs="Times New Roman"/>
          <w:position w:val="0"/>
          <w:sz w:val="20"/>
          <w:szCs w:val="20"/>
        </w:rPr>
        <w:t xml:space="preserve"> menggantikan posisi air yang menguap</w:t>
      </w:r>
      <w:r w:rsidR="00325D42">
        <w:rPr>
          <w:rFonts w:ascii="Times New Roman" w:eastAsia="Times New Roman" w:hAnsi="Times New Roman" w:cs="Times New Roman"/>
          <w:position w:val="0"/>
          <w:sz w:val="20"/>
          <w:szCs w:val="20"/>
        </w:rPr>
        <w:t xml:space="preserve"> </w:t>
      </w:r>
      <w:r w:rsidR="00325D42">
        <w:rPr>
          <w:rFonts w:ascii="Times New Roman" w:eastAsia="Times New Roman" w:hAnsi="Times New Roman" w:cs="Times New Roman"/>
          <w:position w:val="0"/>
          <w:sz w:val="20"/>
          <w:szCs w:val="20"/>
        </w:rPr>
        <w:fldChar w:fldCharType="begin" w:fldLock="1"/>
      </w:r>
      <w:r w:rsidR="00154DB4">
        <w:rPr>
          <w:rFonts w:ascii="Times New Roman" w:eastAsia="Times New Roman" w:hAnsi="Times New Roman" w:cs="Times New Roman"/>
          <w:position w:val="0"/>
          <w:sz w:val="20"/>
          <w:szCs w:val="20"/>
        </w:rPr>
        <w:instrText>ADDIN CSL_CITATION {"citationItems":[{"id":"ITEM-1","itemData":{"author":[{"dropping-particle":"","family":"Sundari","given":"Dian","non-dropping-particle":"","parse-names":false,"suffix":""},{"dropping-particle":"","family":"Almasyhuri","given":"","non-dropping-particle":"","parse-names":false,"suffix":""},{"dropping-particle":"","family":"Lamid","given":"Astuti","non-dropping-particle":"","parse-names":false,"suffix":""}],"container-title":"Media Litbangkes","id":"ITEM-1","issue":"4","issued":{"date-parts":[["2015"]]},"page":"235-242","title":"PENGARUH PROSES PEMASAKAN TERHADAP PROTEIN","type":"article-journal","volume":"25"},"uris":["http://www.mendeley.com/documents/?uuid=427ca3ce-9ba2-4774-9d09-21506547174c","http://www.mendeley.com/documents/?uuid=3dc0fa3e-3711-4dcd-8e32-71b1880a8f3a"]}],"mendeley":{"formattedCitation":"&lt;sup&gt;15&lt;/sup&gt;","plainTextFormattedCitation":"15","previouslyFormattedCitation":"&lt;sup&gt;14&lt;/sup&gt;"},"properties":{"noteIndex":0},"schema":"https://github.com/citation-style-language/schema/raw/master/csl-citation.json"}</w:instrText>
      </w:r>
      <w:r w:rsidR="00325D42">
        <w:rPr>
          <w:rFonts w:ascii="Times New Roman" w:eastAsia="Times New Roman" w:hAnsi="Times New Roman" w:cs="Times New Roman"/>
          <w:position w:val="0"/>
          <w:sz w:val="20"/>
          <w:szCs w:val="20"/>
        </w:rPr>
        <w:fldChar w:fldCharType="separate"/>
      </w:r>
      <w:r w:rsidR="00154DB4" w:rsidRPr="00154DB4">
        <w:rPr>
          <w:rFonts w:ascii="Times New Roman" w:eastAsia="Times New Roman" w:hAnsi="Times New Roman" w:cs="Times New Roman"/>
          <w:noProof/>
          <w:position w:val="0"/>
          <w:sz w:val="20"/>
          <w:szCs w:val="20"/>
          <w:vertAlign w:val="superscript"/>
        </w:rPr>
        <w:t>15</w:t>
      </w:r>
      <w:r w:rsidR="00325D42">
        <w:rPr>
          <w:rFonts w:ascii="Times New Roman" w:eastAsia="Times New Roman" w:hAnsi="Times New Roman" w:cs="Times New Roman"/>
          <w:position w:val="0"/>
          <w:sz w:val="20"/>
          <w:szCs w:val="20"/>
        </w:rPr>
        <w:fldChar w:fldCharType="end"/>
      </w:r>
      <w:r w:rsidR="00020DBA">
        <w:rPr>
          <w:rFonts w:ascii="Times New Roman" w:eastAsia="Times New Roman" w:hAnsi="Times New Roman" w:cs="Times New Roman"/>
          <w:position w:val="0"/>
          <w:sz w:val="20"/>
          <w:szCs w:val="20"/>
        </w:rPr>
        <w:t>.</w:t>
      </w:r>
      <w:r w:rsidR="00020DBA" w:rsidRPr="00020DBA">
        <w:rPr>
          <w:rFonts w:ascii="Times New Roman" w:eastAsia="Times New Roman" w:hAnsi="Times New Roman" w:cs="Times New Roman"/>
          <w:position w:val="0"/>
          <w:sz w:val="20"/>
          <w:szCs w:val="20"/>
        </w:rPr>
        <w:t xml:space="preserve"> </w:t>
      </w:r>
      <w:r w:rsidR="002A5081">
        <w:rPr>
          <w:rFonts w:ascii="Times New Roman" w:eastAsia="Times New Roman" w:hAnsi="Times New Roman" w:cs="Times New Roman"/>
          <w:position w:val="0"/>
          <w:sz w:val="20"/>
          <w:szCs w:val="20"/>
        </w:rPr>
        <w:t xml:space="preserve">Di sisi lain, makanan yang diolah dengan teknologi tinggi atau yang sering disebut ultra proses, </w:t>
      </w:r>
      <w:r w:rsidR="002A5081" w:rsidRPr="002A5081">
        <w:rPr>
          <w:rFonts w:ascii="Times New Roman" w:eastAsia="Times New Roman" w:hAnsi="Times New Roman" w:cs="Times New Roman"/>
          <w:position w:val="0"/>
          <w:sz w:val="20"/>
          <w:szCs w:val="20"/>
        </w:rPr>
        <w:t>merupakan produk industri yang dibuat menggunakan zat yang diekstraksi dari makanan (misalnya, lemak, gula, dan minyak) atau berasal dari konstituen makanan (misalnya, lemak terhidrogenasi) atau disintesis dari sumber organik lainnya (misalnya, penambah rasa dan pemanis) dengan sedikit atau bahkan tidak ada komposisi makanan utuh</w:t>
      </w:r>
      <w:r w:rsidR="002A5081">
        <w:rPr>
          <w:rFonts w:ascii="Times New Roman" w:eastAsia="Times New Roman" w:hAnsi="Times New Roman" w:cs="Times New Roman"/>
          <w:position w:val="0"/>
          <w:sz w:val="20"/>
          <w:szCs w:val="20"/>
        </w:rPr>
        <w:t>. Makanan jenis ini berpengaruh terhadap p</w:t>
      </w:r>
      <w:r w:rsidR="002A5081" w:rsidRPr="002A5081">
        <w:rPr>
          <w:rFonts w:ascii="Times New Roman" w:eastAsia="Times New Roman" w:hAnsi="Times New Roman" w:cs="Times New Roman"/>
          <w:position w:val="0"/>
          <w:sz w:val="20"/>
          <w:szCs w:val="20"/>
        </w:rPr>
        <w:t xml:space="preserve">eningkatan kejadian gizi lebih </w:t>
      </w:r>
      <w:r w:rsidR="002A5081">
        <w:rPr>
          <w:rFonts w:ascii="Times New Roman" w:eastAsia="Times New Roman" w:hAnsi="Times New Roman" w:cs="Times New Roman"/>
          <w:position w:val="0"/>
          <w:sz w:val="20"/>
          <w:szCs w:val="20"/>
        </w:rPr>
        <w:t xml:space="preserve">seperti </w:t>
      </w:r>
      <w:r w:rsidR="002A5081" w:rsidRPr="002A5081">
        <w:rPr>
          <w:rFonts w:ascii="Times New Roman" w:eastAsia="Times New Roman" w:hAnsi="Times New Roman" w:cs="Times New Roman"/>
          <w:i/>
          <w:position w:val="0"/>
          <w:sz w:val="20"/>
          <w:szCs w:val="20"/>
        </w:rPr>
        <w:t>overweight</w:t>
      </w:r>
      <w:r w:rsidR="002A5081">
        <w:rPr>
          <w:rFonts w:ascii="Times New Roman" w:eastAsia="Times New Roman" w:hAnsi="Times New Roman" w:cs="Times New Roman"/>
          <w:position w:val="0"/>
          <w:sz w:val="20"/>
          <w:szCs w:val="20"/>
        </w:rPr>
        <w:t xml:space="preserve"> ataupun obesitas </w:t>
      </w:r>
      <w:r w:rsidR="002A5081">
        <w:rPr>
          <w:rFonts w:ascii="Times New Roman" w:eastAsia="Times New Roman" w:hAnsi="Times New Roman" w:cs="Times New Roman"/>
          <w:position w:val="0"/>
          <w:sz w:val="20"/>
          <w:szCs w:val="20"/>
        </w:rPr>
        <w:fldChar w:fldCharType="begin" w:fldLock="1"/>
      </w:r>
      <w:r w:rsidR="00154DB4">
        <w:rPr>
          <w:rFonts w:ascii="Times New Roman" w:eastAsia="Times New Roman" w:hAnsi="Times New Roman" w:cs="Times New Roman"/>
          <w:position w:val="0"/>
          <w:sz w:val="20"/>
          <w:szCs w:val="20"/>
        </w:rPr>
        <w:instrText>ADDIN CSL_CITATION {"citationItems":[{"id":"ITEM-1","itemData":{"DOI":"10.20473/amnt.v8i1.2024.124-129","author":[{"dropping-particle":"","family":"Setyaningsih","given":"Aryanti","non-dropping-particle":"","parse-names":false,"suffix":""},{"dropping-particle":"","family":"Mulyasari","given":"Indri","non-dropping-particle":"","parse-names":false,"suffix":""},{"dropping-particle":"","family":"Afiatna","given":"Puji","non-dropping-particle":"","parse-names":false,"suffix":""},{"dropping-particle":"","family":"Putri","given":"Happy Risa","non-dropping-particle":"","parse-names":false,"suffix":""}],"container-title":"Amerta Nutrition","id":"ITEM-1","issue":"1","issued":{"date-parts":[["2024"]]},"page":"124-129","title":"Hubungan Konsumsi Makanan Olahan Ultra Proses dengan Kualitas Diet dan Status Gizi Lebih pada Usia Dewasa Muda","type":"article-journal","volume":"8"},"uris":["http://www.mendeley.com/documents/?uuid=93032b35-7e08-49f3-94a5-56ef8b664e68","http://www.mendeley.com/documents/?uuid=2c63acd3-6c53-4264-a4de-8cb2e80c64f7"]}],"mendeley":{"formattedCitation":"&lt;sup&gt;16&lt;/sup&gt;","plainTextFormattedCitation":"16","previouslyFormattedCitation":"&lt;sup&gt;15&lt;/sup&gt;"},"properties":{"noteIndex":0},"schema":"https://github.com/citation-style-language/schema/raw/master/csl-citation.json"}</w:instrText>
      </w:r>
      <w:r w:rsidR="002A5081">
        <w:rPr>
          <w:rFonts w:ascii="Times New Roman" w:eastAsia="Times New Roman" w:hAnsi="Times New Roman" w:cs="Times New Roman"/>
          <w:position w:val="0"/>
          <w:sz w:val="20"/>
          <w:szCs w:val="20"/>
        </w:rPr>
        <w:fldChar w:fldCharType="separate"/>
      </w:r>
      <w:r w:rsidR="00154DB4" w:rsidRPr="00154DB4">
        <w:rPr>
          <w:rFonts w:ascii="Times New Roman" w:eastAsia="Times New Roman" w:hAnsi="Times New Roman" w:cs="Times New Roman"/>
          <w:noProof/>
          <w:position w:val="0"/>
          <w:sz w:val="20"/>
          <w:szCs w:val="20"/>
          <w:vertAlign w:val="superscript"/>
        </w:rPr>
        <w:t>16</w:t>
      </w:r>
      <w:r w:rsidR="002A5081">
        <w:rPr>
          <w:rFonts w:ascii="Times New Roman" w:eastAsia="Times New Roman" w:hAnsi="Times New Roman" w:cs="Times New Roman"/>
          <w:position w:val="0"/>
          <w:sz w:val="20"/>
          <w:szCs w:val="20"/>
        </w:rPr>
        <w:fldChar w:fldCharType="end"/>
      </w:r>
      <w:r w:rsidR="002A5081">
        <w:rPr>
          <w:rFonts w:ascii="Times New Roman" w:eastAsia="Times New Roman" w:hAnsi="Times New Roman" w:cs="Times New Roman"/>
          <w:position w:val="0"/>
          <w:sz w:val="20"/>
          <w:szCs w:val="20"/>
        </w:rPr>
        <w:t>.</w:t>
      </w:r>
      <w:r w:rsidR="005F50F8">
        <w:rPr>
          <w:rFonts w:ascii="Times New Roman" w:eastAsia="Times New Roman" w:hAnsi="Times New Roman" w:cs="Times New Roman"/>
          <w:position w:val="0"/>
          <w:sz w:val="20"/>
          <w:szCs w:val="20"/>
        </w:rPr>
        <w:t xml:space="preserve"> Pada penelitian ini, hanya 10% dari </w:t>
      </w:r>
      <w:r w:rsidR="00BF3B90">
        <w:rPr>
          <w:rFonts w:ascii="Times New Roman" w:eastAsia="Times New Roman" w:hAnsi="Times New Roman" w:cs="Times New Roman"/>
          <w:bCs/>
          <w:color w:val="000000"/>
          <w:sz w:val="20"/>
          <w:szCs w:val="20"/>
        </w:rPr>
        <w:t>subjek</w:t>
      </w:r>
      <w:r w:rsidR="00BF3B90">
        <w:rPr>
          <w:rFonts w:ascii="Times New Roman" w:eastAsia="Times New Roman" w:hAnsi="Times New Roman" w:cs="Times New Roman"/>
          <w:position w:val="0"/>
          <w:sz w:val="20"/>
          <w:szCs w:val="20"/>
        </w:rPr>
        <w:t xml:space="preserve"> </w:t>
      </w:r>
      <w:r w:rsidR="005F50F8">
        <w:rPr>
          <w:rFonts w:ascii="Times New Roman" w:eastAsia="Times New Roman" w:hAnsi="Times New Roman" w:cs="Times New Roman"/>
          <w:position w:val="0"/>
          <w:sz w:val="20"/>
          <w:szCs w:val="20"/>
        </w:rPr>
        <w:t>yang memiliki preferensi makanan selingan berupa makanan ultra proses.</w:t>
      </w:r>
    </w:p>
    <w:p w14:paraId="6780181A" w14:textId="6C2AEDE0" w:rsidR="00A36CAB" w:rsidRPr="00A36CAB" w:rsidRDefault="00A36CAB" w:rsidP="00A36CAB">
      <w:pPr>
        <w:suppressAutoHyphens w:val="0"/>
        <w:spacing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rPr>
      </w:pPr>
      <w:r w:rsidRPr="00A36CAB">
        <w:rPr>
          <w:rFonts w:eastAsia="Times New Roman"/>
          <w:noProof/>
          <w:color w:val="000000"/>
          <w:position w:val="0"/>
          <w:sz w:val="20"/>
          <w:szCs w:val="20"/>
          <w:bdr w:val="none" w:sz="0" w:space="0" w:color="auto" w:frame="1"/>
        </w:rPr>
        <w:lastRenderedPageBreak/>
        <w:drawing>
          <wp:inline distT="0" distB="0" distL="0" distR="0" wp14:anchorId="4F592CC5" wp14:editId="6B89CF54">
            <wp:extent cx="2657475" cy="1732569"/>
            <wp:effectExtent l="0" t="0" r="0" b="1270"/>
            <wp:docPr id="6" name="Picture 6" descr="https://lh7-rt.googleusercontent.com/docsz/AD_4nXfdPFgBJdIgitTU_Zl2nazFWV-PUR70DlFhb7Wpp2E-k6T6uPGnvlvCQvu4GsyjoEdEf46_QvE6YZomh1YAFSC7jou97nGaCrZOYDfm3yd5xZG14RHWnVJbAh7rzl0fs4XtQAgI1GnRJpw1hBDAbtE?key=GDdk3X9VcwuBeOwOcAvZr66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rt.googleusercontent.com/docsz/AD_4nXfdPFgBJdIgitTU_Zl2nazFWV-PUR70DlFhb7Wpp2E-k6T6uPGnvlvCQvu4GsyjoEdEf46_QvE6YZomh1YAFSC7jou97nGaCrZOYDfm3yd5xZG14RHWnVJbAh7rzl0fs4XtQAgI1GnRJpw1hBDAbtE?key=GDdk3X9VcwuBeOwOcAvZr66t"/>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3712" t="19193" r="12678" b="3451"/>
                    <a:stretch/>
                  </pic:blipFill>
                  <pic:spPr bwMode="auto">
                    <a:xfrm>
                      <a:off x="0" y="0"/>
                      <a:ext cx="2675875" cy="1744565"/>
                    </a:xfrm>
                    <a:prstGeom prst="rect">
                      <a:avLst/>
                    </a:prstGeom>
                    <a:noFill/>
                    <a:ln>
                      <a:noFill/>
                    </a:ln>
                    <a:extLst>
                      <a:ext uri="{53640926-AAD7-44D8-BBD7-CCE9431645EC}">
                        <a14:shadowObscured xmlns:a14="http://schemas.microsoft.com/office/drawing/2010/main"/>
                      </a:ext>
                    </a:extLst>
                  </pic:spPr>
                </pic:pic>
              </a:graphicData>
            </a:graphic>
          </wp:inline>
        </w:drawing>
      </w:r>
    </w:p>
    <w:p w14:paraId="382996AE" w14:textId="6D696F2E" w:rsidR="00A36CAB" w:rsidRPr="00BF3B90" w:rsidRDefault="00492E75" w:rsidP="002272D1">
      <w:pPr>
        <w:suppressAutoHyphens w:val="0"/>
        <w:spacing w:line="240" w:lineRule="auto"/>
        <w:ind w:leftChars="0" w:left="900" w:firstLineChars="0" w:hanging="900"/>
        <w:jc w:val="both"/>
        <w:textDirection w:val="lrTb"/>
        <w:textAlignment w:val="auto"/>
        <w:outlineLvl w:val="9"/>
        <w:rPr>
          <w:rFonts w:ascii="Times New Roman" w:eastAsia="Times New Roman" w:hAnsi="Times New Roman" w:cs="Times New Roman"/>
          <w:position w:val="0"/>
          <w:sz w:val="20"/>
          <w:szCs w:val="20"/>
        </w:rPr>
      </w:pPr>
      <w:r w:rsidRPr="00BF3B90">
        <w:rPr>
          <w:rFonts w:ascii="Times New Roman" w:eastAsia="Times New Roman" w:hAnsi="Times New Roman" w:cs="Times New Roman"/>
          <w:position w:val="0"/>
          <w:sz w:val="20"/>
          <w:szCs w:val="20"/>
        </w:rPr>
        <w:t xml:space="preserve">Gambar </w:t>
      </w:r>
      <w:r w:rsidR="00BB5768" w:rsidRPr="00BF3B90">
        <w:rPr>
          <w:rFonts w:ascii="Times New Roman" w:eastAsia="Times New Roman" w:hAnsi="Times New Roman" w:cs="Times New Roman"/>
          <w:position w:val="0"/>
          <w:sz w:val="20"/>
          <w:szCs w:val="20"/>
        </w:rPr>
        <w:t>3</w:t>
      </w:r>
      <w:r w:rsidRPr="00BF3B90">
        <w:rPr>
          <w:rFonts w:ascii="Times New Roman" w:eastAsia="Times New Roman" w:hAnsi="Times New Roman" w:cs="Times New Roman"/>
          <w:position w:val="0"/>
          <w:sz w:val="20"/>
          <w:szCs w:val="20"/>
        </w:rPr>
        <w:t xml:space="preserve">. </w:t>
      </w:r>
      <w:r w:rsidR="00A36CAB" w:rsidRPr="00BF3B90">
        <w:rPr>
          <w:rFonts w:ascii="Times New Roman" w:eastAsia="Times New Roman" w:hAnsi="Times New Roman" w:cs="Times New Roman"/>
          <w:position w:val="0"/>
          <w:sz w:val="20"/>
          <w:szCs w:val="20"/>
        </w:rPr>
        <w:t xml:space="preserve">Diagram Status Gizi </w:t>
      </w:r>
      <w:r w:rsidR="004A5C47" w:rsidRPr="00BF3B90">
        <w:rPr>
          <w:rFonts w:ascii="Times New Roman" w:eastAsia="Times New Roman" w:hAnsi="Times New Roman" w:cs="Times New Roman"/>
          <w:position w:val="0"/>
          <w:sz w:val="20"/>
          <w:szCs w:val="20"/>
        </w:rPr>
        <w:t>Subjek</w:t>
      </w:r>
      <w:r w:rsidR="00A36CAB" w:rsidRPr="00BF3B90">
        <w:rPr>
          <w:rFonts w:ascii="Times New Roman" w:eastAsia="Times New Roman" w:hAnsi="Times New Roman" w:cs="Times New Roman"/>
          <w:position w:val="0"/>
          <w:sz w:val="20"/>
          <w:szCs w:val="20"/>
        </w:rPr>
        <w:t xml:space="preserve"> berdasar</w:t>
      </w:r>
      <w:r w:rsidR="002272D1" w:rsidRPr="00BF3B90">
        <w:rPr>
          <w:rFonts w:ascii="Times New Roman" w:eastAsia="Times New Roman" w:hAnsi="Times New Roman" w:cs="Times New Roman"/>
          <w:position w:val="0"/>
          <w:sz w:val="20"/>
          <w:szCs w:val="20"/>
        </w:rPr>
        <w:t>kan</w:t>
      </w:r>
      <w:r w:rsidR="00A36CAB" w:rsidRPr="00BF3B90">
        <w:rPr>
          <w:rFonts w:ascii="Times New Roman" w:eastAsia="Times New Roman" w:hAnsi="Times New Roman" w:cs="Times New Roman"/>
          <w:position w:val="0"/>
          <w:sz w:val="20"/>
          <w:szCs w:val="20"/>
        </w:rPr>
        <w:t xml:space="preserve"> IMT</w:t>
      </w:r>
    </w:p>
    <w:p w14:paraId="497AE779" w14:textId="552F6CE1" w:rsidR="00255F82" w:rsidRPr="00255F82" w:rsidRDefault="00BB5768" w:rsidP="00255F82">
      <w:pPr>
        <w:spacing w:after="0" w:line="240" w:lineRule="auto"/>
        <w:ind w:leftChars="0" w:left="0" w:firstLineChars="0" w:firstLine="0"/>
        <w:jc w:val="both"/>
        <w:rPr>
          <w:rFonts w:ascii="Times New Roman" w:eastAsia="Times New Roman" w:hAnsi="Times New Roman" w:cs="Times New Roman"/>
          <w:sz w:val="20"/>
          <w:szCs w:val="20"/>
        </w:rPr>
      </w:pPr>
      <w:r w:rsidRPr="00400F9C">
        <w:rPr>
          <w:rFonts w:ascii="Times New Roman" w:eastAsia="Times New Roman" w:hAnsi="Times New Roman" w:cs="Times New Roman"/>
          <w:position w:val="0"/>
          <w:sz w:val="20"/>
          <w:szCs w:val="20"/>
        </w:rPr>
        <w:t>Berdasarkan Gambar 3</w:t>
      </w:r>
      <w:r w:rsidR="00A36CAB" w:rsidRPr="00400F9C">
        <w:rPr>
          <w:rFonts w:ascii="Times New Roman" w:eastAsia="Times New Roman" w:hAnsi="Times New Roman" w:cs="Times New Roman"/>
          <w:position w:val="0"/>
          <w:sz w:val="20"/>
          <w:szCs w:val="20"/>
        </w:rPr>
        <w:t xml:space="preserve">, dapat dilihat bahwa sebanyak 55% </w:t>
      </w:r>
      <w:r w:rsidR="004A5C47" w:rsidRPr="00400F9C">
        <w:rPr>
          <w:rFonts w:ascii="Times New Roman" w:eastAsia="Times New Roman" w:hAnsi="Times New Roman" w:cs="Times New Roman"/>
          <w:position w:val="0"/>
          <w:sz w:val="20"/>
          <w:szCs w:val="20"/>
        </w:rPr>
        <w:t>subjek</w:t>
      </w:r>
      <w:r w:rsidR="00A36CAB" w:rsidRPr="00400F9C">
        <w:rPr>
          <w:rFonts w:ascii="Times New Roman" w:eastAsia="Times New Roman" w:hAnsi="Times New Roman" w:cs="Times New Roman"/>
          <w:position w:val="0"/>
          <w:sz w:val="20"/>
          <w:szCs w:val="20"/>
        </w:rPr>
        <w:t xml:space="preserve"> memiliki status gizi normal, 19% berstatus gizi </w:t>
      </w:r>
      <w:r w:rsidR="00A36CAB" w:rsidRPr="00400F9C">
        <w:rPr>
          <w:rFonts w:ascii="Times New Roman" w:eastAsia="Times New Roman" w:hAnsi="Times New Roman" w:cs="Times New Roman"/>
          <w:i/>
          <w:iCs/>
          <w:position w:val="0"/>
          <w:sz w:val="20"/>
          <w:szCs w:val="20"/>
        </w:rPr>
        <w:t>underweight</w:t>
      </w:r>
      <w:r w:rsidR="00A36CAB" w:rsidRPr="00400F9C">
        <w:rPr>
          <w:rFonts w:ascii="Times New Roman" w:eastAsia="Times New Roman" w:hAnsi="Times New Roman" w:cs="Times New Roman"/>
          <w:position w:val="0"/>
          <w:sz w:val="20"/>
          <w:szCs w:val="20"/>
        </w:rPr>
        <w:t xml:space="preserve">, 13% berstatus gizi </w:t>
      </w:r>
      <w:r w:rsidR="00A36CAB" w:rsidRPr="00400F9C">
        <w:rPr>
          <w:rFonts w:ascii="Times New Roman" w:eastAsia="Times New Roman" w:hAnsi="Times New Roman" w:cs="Times New Roman"/>
          <w:i/>
          <w:iCs/>
          <w:position w:val="0"/>
          <w:sz w:val="20"/>
          <w:szCs w:val="20"/>
        </w:rPr>
        <w:t>overweight</w:t>
      </w:r>
      <w:r w:rsidR="00A36CAB" w:rsidRPr="00400F9C">
        <w:rPr>
          <w:rFonts w:ascii="Times New Roman" w:eastAsia="Times New Roman" w:hAnsi="Times New Roman" w:cs="Times New Roman"/>
          <w:position w:val="0"/>
          <w:sz w:val="20"/>
          <w:szCs w:val="20"/>
        </w:rPr>
        <w:t xml:space="preserve">, </w:t>
      </w:r>
      <w:r w:rsidR="00A36CAB" w:rsidRPr="00A36CAB">
        <w:rPr>
          <w:rFonts w:ascii="Times New Roman" w:eastAsia="Times New Roman" w:hAnsi="Times New Roman" w:cs="Times New Roman"/>
          <w:color w:val="000000"/>
          <w:position w:val="0"/>
          <w:sz w:val="20"/>
          <w:szCs w:val="20"/>
        </w:rPr>
        <w:t xml:space="preserve">10% berstatus gizi obesitas I, serta 3% berstatus gizi obesitas II. </w:t>
      </w:r>
      <w:r w:rsidR="00255F82" w:rsidRPr="00255F82">
        <w:rPr>
          <w:rFonts w:ascii="Times New Roman" w:eastAsia="Times New Roman" w:hAnsi="Times New Roman" w:cs="Times New Roman"/>
          <w:sz w:val="20"/>
          <w:szCs w:val="20"/>
        </w:rPr>
        <w:t xml:space="preserve">Status gizi yang baik berkorelasi dengan pemilihan jenis makanan yang sehat. Pengetahuan seseorang tentang pemilihan makanan sehari-hari mengacu pada pemahaman mereka tentang bagaimana membuat keputusan tentang makanan yang mereka makan sehari-hari </w:t>
      </w:r>
      <w:r w:rsidR="00255F82" w:rsidRPr="00255F82">
        <w:rPr>
          <w:rFonts w:ascii="Times New Roman" w:eastAsia="Times New Roman" w:hAnsi="Times New Roman" w:cs="Times New Roman"/>
          <w:sz w:val="20"/>
          <w:szCs w:val="20"/>
        </w:rPr>
        <w:fldChar w:fldCharType="begin" w:fldLock="1"/>
      </w:r>
      <w:r w:rsidR="00C54886">
        <w:rPr>
          <w:rFonts w:ascii="Times New Roman" w:eastAsia="Times New Roman" w:hAnsi="Times New Roman" w:cs="Times New Roman"/>
          <w:sz w:val="20"/>
          <w:szCs w:val="20"/>
        </w:rPr>
        <w:instrText>ADDIN CSL_CITATION {"citationItems":[{"id":"ITEM-1","itemData":{"author":[{"dropping-particle":"","family":"Djide","given":"Nani Apriani Natsir","non-dropping-particle":"","parse-names":false,"suffix":""},{"dropping-particle":"","family":"Pebriani","given":"Reski","non-dropping-particle":"","parse-names":false,"suffix":""}],"container-title":"Jurnal Ilmiah Kesehatan Masyarakat","id":"ITEM-1","issue":"1","issued":{"date-parts":[["2023"]]},"page":"18-22","title":"Hubungan Pengetahuan Gizi terhadap Praktik Pemilihan Makanan Mahasiswa STIKES Nani Hasanuddin Makassar Relationship of Nutrition Knowledge to Food Selection Practices of STIKES Nani Hasanuddin Makassar Students","type":"article-journal","volume":"15"},"uris":["http://www.mendeley.com/documents/?uuid=bd7c9b04-d83f-4b42-becd-c758eddb2d29","http://www.mendeley.com/documents/?uuid=6f7926f7-89f8-4146-92fa-91aa9a903f90"]}],"mendeley":{"formattedCitation":"&lt;sup&gt;8&lt;/sup&gt;","plainTextFormattedCitation":"8","previouslyFormattedCitation":"&lt;sup&gt;8&lt;/sup&gt;"},"properties":{"noteIndex":0},"schema":"https://github.com/citation-style-language/schema/raw/master/csl-citation.json"}</w:instrText>
      </w:r>
      <w:r w:rsidR="00255F82" w:rsidRPr="00255F82">
        <w:rPr>
          <w:rFonts w:ascii="Times New Roman" w:eastAsia="Times New Roman" w:hAnsi="Times New Roman" w:cs="Times New Roman"/>
          <w:sz w:val="20"/>
          <w:szCs w:val="20"/>
        </w:rPr>
        <w:fldChar w:fldCharType="separate"/>
      </w:r>
      <w:r w:rsidR="00C54886" w:rsidRPr="00C54886">
        <w:rPr>
          <w:rFonts w:ascii="Times New Roman" w:eastAsia="Times New Roman" w:hAnsi="Times New Roman" w:cs="Times New Roman"/>
          <w:noProof/>
          <w:sz w:val="20"/>
          <w:szCs w:val="20"/>
          <w:vertAlign w:val="superscript"/>
        </w:rPr>
        <w:t>8</w:t>
      </w:r>
      <w:r w:rsidR="00255F82" w:rsidRPr="00255F82">
        <w:rPr>
          <w:rFonts w:ascii="Times New Roman" w:eastAsia="Times New Roman" w:hAnsi="Times New Roman" w:cs="Times New Roman"/>
          <w:sz w:val="20"/>
          <w:szCs w:val="20"/>
        </w:rPr>
        <w:fldChar w:fldCharType="end"/>
      </w:r>
      <w:r w:rsidR="00255F82" w:rsidRPr="00255F82">
        <w:rPr>
          <w:rFonts w:ascii="Times New Roman" w:eastAsia="Times New Roman" w:hAnsi="Times New Roman" w:cs="Times New Roman"/>
          <w:sz w:val="20"/>
          <w:szCs w:val="20"/>
        </w:rPr>
        <w:t>.</w:t>
      </w:r>
    </w:p>
    <w:p w14:paraId="21E1CE0A" w14:textId="6299D4B9" w:rsidR="00255F82" w:rsidRPr="00255F82" w:rsidRDefault="00255F82" w:rsidP="00A36CAB">
      <w:pPr>
        <w:suppressAutoHyphens w:val="0"/>
        <w:spacing w:after="0"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0"/>
          <w:szCs w:val="20"/>
        </w:rPr>
      </w:pPr>
    </w:p>
    <w:p w14:paraId="11F2EA23" w14:textId="6F49532C" w:rsidR="0017791E" w:rsidRDefault="00255F82" w:rsidP="000F3746">
      <w:pPr>
        <w:spacing w:after="0" w:line="240" w:lineRule="auto"/>
        <w:ind w:leftChars="0" w:left="0" w:firstLineChars="0" w:firstLine="0"/>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Hasil status gizi tersebut serupa dengan teori yang menyatakan bahwa m</w:t>
      </w:r>
      <w:r w:rsidRPr="00255F82">
        <w:rPr>
          <w:rFonts w:ascii="Times New Roman" w:eastAsia="Times New Roman" w:hAnsi="Times New Roman" w:cs="Times New Roman"/>
          <w:sz w:val="20"/>
          <w:szCs w:val="20"/>
        </w:rPr>
        <w:t>ahasiswa dari program studi kesehatan cenderung memiliki pemahaman lebih dalam mengenai pola makan sehat dan pentingnya gaya hidup sehat.</w:t>
      </w:r>
      <w:r w:rsidR="000F3746">
        <w:rPr>
          <w:rFonts w:ascii="Times New Roman" w:eastAsia="Times New Roman" w:hAnsi="Times New Roman" w:cs="Times New Roman"/>
          <w:sz w:val="20"/>
          <w:szCs w:val="20"/>
        </w:rPr>
        <w:t xml:space="preserve"> Selain itu,</w:t>
      </w:r>
      <w:r w:rsidRPr="00255F82">
        <w:rPr>
          <w:rFonts w:ascii="Times New Roman" w:eastAsia="Times New Roman" w:hAnsi="Times New Roman" w:cs="Times New Roman"/>
          <w:sz w:val="20"/>
          <w:szCs w:val="20"/>
        </w:rPr>
        <w:t xml:space="preserve"> </w:t>
      </w:r>
      <w:r w:rsidR="000F3746">
        <w:rPr>
          <w:rFonts w:ascii="Times New Roman" w:eastAsia="Times New Roman" w:hAnsi="Times New Roman" w:cs="Times New Roman"/>
          <w:sz w:val="20"/>
          <w:szCs w:val="20"/>
        </w:rPr>
        <w:t>m</w:t>
      </w:r>
      <w:r w:rsidRPr="00255F82">
        <w:rPr>
          <w:rFonts w:ascii="Times New Roman" w:eastAsia="Times New Roman" w:hAnsi="Times New Roman" w:cs="Times New Roman"/>
          <w:sz w:val="20"/>
          <w:szCs w:val="20"/>
        </w:rPr>
        <w:t xml:space="preserve">ahasiswa kesehatan cenderung memiliki pola konsumsi yang lebih moderat, baik </w:t>
      </w:r>
      <w:r w:rsidRPr="001F6AB5">
        <w:rPr>
          <w:rFonts w:ascii="Times New Roman" w:eastAsia="Times New Roman" w:hAnsi="Times New Roman" w:cs="Times New Roman"/>
          <w:sz w:val="20"/>
          <w:szCs w:val="20"/>
        </w:rPr>
        <w:t xml:space="preserve">dalam hal frekuensi maupun jumlah </w:t>
      </w:r>
      <w:r w:rsidRPr="001F6AB5">
        <w:rPr>
          <w:rFonts w:ascii="Times New Roman" w:eastAsia="Times New Roman" w:hAnsi="Times New Roman" w:cs="Times New Roman"/>
          <w:sz w:val="20"/>
          <w:szCs w:val="20"/>
        </w:rPr>
        <w:fldChar w:fldCharType="begin" w:fldLock="1"/>
      </w:r>
      <w:r w:rsidR="00C54886" w:rsidRPr="001F6AB5">
        <w:rPr>
          <w:rFonts w:ascii="Times New Roman" w:eastAsia="Times New Roman" w:hAnsi="Times New Roman" w:cs="Times New Roman"/>
          <w:sz w:val="20"/>
          <w:szCs w:val="20"/>
        </w:rPr>
        <w:instrText>ADDIN CSL_CITATION {"citationItems":[{"id":"ITEM-1","itemData":{"author":[{"dropping-particle":"","family":"Wahyudi","given":"","non-dropping-particle":"","parse-names":false,"suffix":""},{"dropping-particle":"","family":"Nurfadilah","given":"Apnisa","non-dropping-particle":"","parse-names":false,"suffix":""},{"dropping-particle":"","family":"Fransisca","given":"Cintya","non-dropping-particle":"","parse-names":false,"suffix":""},{"dropping-particle":"","family":"Fahrezi","given":"Kevin","non-dropping-particle":"","parse-names":false,"suffix":""},{"dropping-particle":"","family":"Zulkadri","given":"Muhammad Fadlan","non-dropping-particle":"","parse-names":false,"suffix":""},{"dropping-particle":"","family":"Manik","given":"Jahirsyah","non-dropping-particle":"","parse-names":false,"suffix":""}],"container-title":"Journal Syifa Sciences and Clinical Research","id":"ITEM-1","issue":"3","issued":{"date-parts":[["2024"]]},"page":"263-273","title":"Pola Konsumsi Snack dan Minuman Kemasan pada Mahasiswa Kesehatan dan Non-Kesehatan : Studi Kasus UIN Sumatera Utara","type":"article-journal","volume":"6"},"uris":["http://www.mendeley.com/documents/?uuid=86f0dd0b-203e-4dff-adb4-798e4ad938ca","http://www.mendeley.com/documents/?uuid=4e9af50c-3a1b-4818-be13-29a5e7a44f98"]}],"mendeley":{"formattedCitation":"&lt;sup&gt;10&lt;/sup&gt;","plainTextFormattedCitation":"10","previouslyFormattedCitation":"&lt;sup&gt;10&lt;/sup&gt;"},"properties":{"noteIndex":0},"schema":"https://github.com/citation-style-language/schema/raw/master/csl-citation.json"}</w:instrText>
      </w:r>
      <w:r w:rsidRPr="001F6AB5">
        <w:rPr>
          <w:rFonts w:ascii="Times New Roman" w:eastAsia="Times New Roman" w:hAnsi="Times New Roman" w:cs="Times New Roman"/>
          <w:sz w:val="20"/>
          <w:szCs w:val="20"/>
        </w:rPr>
        <w:fldChar w:fldCharType="separate"/>
      </w:r>
      <w:r w:rsidR="00C54886" w:rsidRPr="001F6AB5">
        <w:rPr>
          <w:rFonts w:ascii="Times New Roman" w:eastAsia="Times New Roman" w:hAnsi="Times New Roman" w:cs="Times New Roman"/>
          <w:noProof/>
          <w:sz w:val="20"/>
          <w:szCs w:val="20"/>
          <w:vertAlign w:val="superscript"/>
        </w:rPr>
        <w:t>10</w:t>
      </w:r>
      <w:r w:rsidRPr="001F6AB5">
        <w:rPr>
          <w:rFonts w:ascii="Times New Roman" w:eastAsia="Times New Roman" w:hAnsi="Times New Roman" w:cs="Times New Roman"/>
          <w:sz w:val="20"/>
          <w:szCs w:val="20"/>
        </w:rPr>
        <w:fldChar w:fldCharType="end"/>
      </w:r>
      <w:r w:rsidRPr="001F6AB5">
        <w:rPr>
          <w:rFonts w:ascii="Times New Roman" w:eastAsia="Times New Roman" w:hAnsi="Times New Roman" w:cs="Times New Roman"/>
          <w:sz w:val="20"/>
          <w:szCs w:val="20"/>
        </w:rPr>
        <w:t>.</w:t>
      </w:r>
      <w:r w:rsidR="000F3746" w:rsidRPr="001F6AB5">
        <w:rPr>
          <w:rFonts w:ascii="Times New Roman" w:eastAsia="Times New Roman" w:hAnsi="Times New Roman" w:cs="Times New Roman"/>
          <w:sz w:val="20"/>
          <w:szCs w:val="20"/>
        </w:rPr>
        <w:t xml:space="preserve"> Berdasarkan status gizi </w:t>
      </w:r>
      <w:r w:rsidR="004A5C47" w:rsidRPr="001F6AB5">
        <w:rPr>
          <w:rFonts w:ascii="Times New Roman" w:eastAsia="Times New Roman" w:hAnsi="Times New Roman" w:cs="Times New Roman"/>
          <w:sz w:val="20"/>
          <w:szCs w:val="20"/>
        </w:rPr>
        <w:t>subjek</w:t>
      </w:r>
      <w:r w:rsidR="000F3746" w:rsidRPr="001F6AB5">
        <w:rPr>
          <w:rFonts w:ascii="Times New Roman" w:eastAsia="Times New Roman" w:hAnsi="Times New Roman" w:cs="Times New Roman"/>
          <w:sz w:val="20"/>
          <w:szCs w:val="20"/>
        </w:rPr>
        <w:t>, mahasiswa Fakultas Kesehatan</w:t>
      </w:r>
      <w:r w:rsidR="001F6AB5">
        <w:rPr>
          <w:rFonts w:ascii="Times New Roman" w:eastAsia="Times New Roman" w:hAnsi="Times New Roman" w:cs="Times New Roman"/>
          <w:sz w:val="20"/>
          <w:szCs w:val="20"/>
        </w:rPr>
        <w:t xml:space="preserve"> </w:t>
      </w:r>
      <w:r w:rsidR="000F3746" w:rsidRPr="001F6AB5">
        <w:rPr>
          <w:rFonts w:ascii="Times New Roman" w:eastAsia="Times New Roman" w:hAnsi="Times New Roman" w:cs="Times New Roman"/>
          <w:sz w:val="20"/>
          <w:szCs w:val="20"/>
        </w:rPr>
        <w:t xml:space="preserve">Universitas Ngudi </w:t>
      </w:r>
      <w:r w:rsidR="000F3746">
        <w:rPr>
          <w:rFonts w:ascii="Times New Roman" w:eastAsia="Times New Roman" w:hAnsi="Times New Roman" w:cs="Times New Roman"/>
          <w:sz w:val="20"/>
          <w:szCs w:val="20"/>
        </w:rPr>
        <w:t xml:space="preserve">Waluyo telah menerapkan praktik pola makan yang sehat. Hal ini seperti yang diuraikan bahwa pengetahuan </w:t>
      </w:r>
      <w:r w:rsidR="0017791E" w:rsidRPr="000F3746">
        <w:rPr>
          <w:rFonts w:ascii="Times New Roman" w:eastAsia="Times New Roman" w:hAnsi="Times New Roman" w:cs="Times New Roman"/>
          <w:sz w:val="20"/>
          <w:szCs w:val="20"/>
        </w:rPr>
        <w:t>pengetahuan gizi yang cukup dapat mengarahkan seseorang kearah pola makan yang lebih sehat</w:t>
      </w:r>
      <w:r w:rsidR="000F3746" w:rsidRPr="000F3746">
        <w:rPr>
          <w:rFonts w:ascii="Times New Roman" w:eastAsia="Times New Roman" w:hAnsi="Times New Roman" w:cs="Times New Roman"/>
          <w:sz w:val="20"/>
          <w:szCs w:val="20"/>
        </w:rPr>
        <w:t xml:space="preserve">, dan perlu </w:t>
      </w:r>
      <w:r w:rsidR="0017791E" w:rsidRPr="000F3746">
        <w:rPr>
          <w:rFonts w:ascii="Times New Roman" w:eastAsia="Times New Roman" w:hAnsi="Times New Roman" w:cs="Times New Roman"/>
          <w:sz w:val="20"/>
          <w:szCs w:val="20"/>
        </w:rPr>
        <w:t>mempraktik</w:t>
      </w:r>
      <w:r w:rsidR="004A5C47">
        <w:rPr>
          <w:rFonts w:ascii="Times New Roman" w:eastAsia="Times New Roman" w:hAnsi="Times New Roman" w:cs="Times New Roman"/>
          <w:sz w:val="20"/>
          <w:szCs w:val="20"/>
        </w:rPr>
        <w:t>kan</w:t>
      </w:r>
      <w:r w:rsidR="0017791E" w:rsidRPr="000F3746">
        <w:rPr>
          <w:rFonts w:ascii="Times New Roman" w:eastAsia="Times New Roman" w:hAnsi="Times New Roman" w:cs="Times New Roman"/>
          <w:sz w:val="20"/>
          <w:szCs w:val="20"/>
        </w:rPr>
        <w:t>nya ke dalam rutinitas harian</w:t>
      </w:r>
      <w:r w:rsidR="00D031C2">
        <w:rPr>
          <w:rFonts w:ascii="Times New Roman" w:eastAsia="Times New Roman" w:hAnsi="Times New Roman" w:cs="Times New Roman"/>
          <w:sz w:val="20"/>
          <w:szCs w:val="20"/>
        </w:rPr>
        <w:t xml:space="preserve"> </w:t>
      </w:r>
      <w:r w:rsidR="0017791E" w:rsidRPr="000F3746">
        <w:rPr>
          <w:rFonts w:ascii="Times New Roman" w:eastAsia="Times New Roman" w:hAnsi="Times New Roman" w:cs="Times New Roman"/>
          <w:sz w:val="20"/>
          <w:szCs w:val="20"/>
        </w:rPr>
        <w:fldChar w:fldCharType="begin" w:fldLock="1"/>
      </w:r>
      <w:r w:rsidR="00C54886">
        <w:rPr>
          <w:rFonts w:ascii="Times New Roman" w:eastAsia="Times New Roman" w:hAnsi="Times New Roman" w:cs="Times New Roman"/>
          <w:sz w:val="20"/>
          <w:szCs w:val="20"/>
        </w:rPr>
        <w:instrText>ADDIN CSL_CITATION {"citationItems":[{"id":"ITEM-1","itemData":{"author":[{"dropping-particle":"","family":"Djide","given":"Nani Apriani Natsir","non-dropping-particle":"","parse-names":false,"suffix":""},{"dropping-particle":"","family":"Pebriani","given":"Reski","non-dropping-particle":"","parse-names":false,"suffix":""}],"container-title":"Jurnal Ilmiah Kesehatan Masyarakat","id":"ITEM-1","issue":"1","issued":{"date-parts":[["2023"]]},"page":"18-22","title":"Hubungan Pengetahuan Gizi terhadap Praktik Pemilihan Makanan Mahasiswa STIKES Nani Hasanuddin Makassar Relationship of Nutrition Knowledge to Food Selection Practices of STIKES Nani Hasanuddin Makassar Students","type":"article-journal","volume":"15"},"uris":["http://www.mendeley.com/documents/?uuid=bd7c9b04-d83f-4b42-becd-c758eddb2d29","http://www.mendeley.com/documents/?uuid=6f7926f7-89f8-4146-92fa-91aa9a903f90"]}],"mendeley":{"formattedCitation":"&lt;sup&gt;8&lt;/sup&gt;","plainTextFormattedCitation":"8","previouslyFormattedCitation":"&lt;sup&gt;8&lt;/sup&gt;"},"properties":{"noteIndex":0},"schema":"https://github.com/citation-style-language/schema/raw/master/csl-citation.json"}</w:instrText>
      </w:r>
      <w:r w:rsidR="0017791E" w:rsidRPr="000F3746">
        <w:rPr>
          <w:rFonts w:ascii="Times New Roman" w:eastAsia="Times New Roman" w:hAnsi="Times New Roman" w:cs="Times New Roman"/>
          <w:sz w:val="20"/>
          <w:szCs w:val="20"/>
        </w:rPr>
        <w:fldChar w:fldCharType="separate"/>
      </w:r>
      <w:r w:rsidR="00C54886" w:rsidRPr="00C54886">
        <w:rPr>
          <w:rFonts w:ascii="Times New Roman" w:eastAsia="Times New Roman" w:hAnsi="Times New Roman" w:cs="Times New Roman"/>
          <w:noProof/>
          <w:sz w:val="20"/>
          <w:szCs w:val="20"/>
          <w:vertAlign w:val="superscript"/>
        </w:rPr>
        <w:t>8</w:t>
      </w:r>
      <w:r w:rsidR="0017791E" w:rsidRPr="000F3746">
        <w:rPr>
          <w:rFonts w:ascii="Times New Roman" w:eastAsia="Times New Roman" w:hAnsi="Times New Roman" w:cs="Times New Roman"/>
          <w:sz w:val="20"/>
          <w:szCs w:val="20"/>
        </w:rPr>
        <w:fldChar w:fldCharType="end"/>
      </w:r>
      <w:r w:rsidR="0017791E" w:rsidRPr="000F3746">
        <w:rPr>
          <w:rFonts w:ascii="Times New Roman" w:eastAsia="Times New Roman" w:hAnsi="Times New Roman" w:cs="Times New Roman"/>
          <w:sz w:val="20"/>
          <w:szCs w:val="20"/>
        </w:rPr>
        <w:t>.</w:t>
      </w:r>
    </w:p>
    <w:p w14:paraId="052F17DD" w14:textId="77777777" w:rsidR="00255F82" w:rsidRDefault="00255F82" w:rsidP="00255F82">
      <w:pPr>
        <w:spacing w:after="0" w:line="240" w:lineRule="auto"/>
        <w:ind w:leftChars="0" w:left="0" w:firstLineChars="0" w:firstLine="0"/>
        <w:jc w:val="both"/>
        <w:rPr>
          <w:rFonts w:ascii="Times New Roman" w:eastAsia="Times New Roman" w:hAnsi="Times New Roman" w:cs="Times New Roman"/>
          <w:color w:val="FF0000"/>
          <w:sz w:val="20"/>
          <w:szCs w:val="20"/>
        </w:rPr>
      </w:pPr>
    </w:p>
    <w:p w14:paraId="673784EA" w14:textId="77777777" w:rsidR="00D031C2" w:rsidRDefault="00D031C2" w:rsidP="00D031C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PENUTUP</w:t>
      </w:r>
    </w:p>
    <w:p w14:paraId="4282B1DF" w14:textId="0A19A0CB" w:rsidR="00255F82" w:rsidRPr="00690CC1" w:rsidRDefault="000E69D0" w:rsidP="005F50F8">
      <w:pPr>
        <w:suppressAutoHyphens w:val="0"/>
        <w:spacing w:after="0" w:line="240" w:lineRule="auto"/>
        <w:ind w:leftChars="0" w:left="-2" w:firstLineChars="0" w:firstLine="722"/>
        <w:jc w:val="both"/>
        <w:textDirection w:val="lrTb"/>
        <w:textAlignment w:val="auto"/>
        <w:outlineLvl w:val="9"/>
        <w:rPr>
          <w:rFonts w:ascii="Times New Roman" w:eastAsia="Times New Roman" w:hAnsi="Times New Roman" w:cs="Times New Roman"/>
          <w:sz w:val="20"/>
          <w:szCs w:val="20"/>
        </w:rPr>
      </w:pPr>
      <w:r w:rsidRPr="00690CC1">
        <w:rPr>
          <w:rFonts w:ascii="Times New Roman" w:eastAsia="Times New Roman" w:hAnsi="Times New Roman" w:cs="Times New Roman"/>
          <w:sz w:val="20"/>
          <w:szCs w:val="20"/>
        </w:rPr>
        <w:t>Pola konsumsi makanan selingan</w:t>
      </w:r>
      <w:r w:rsidR="000E3099" w:rsidRPr="00690CC1">
        <w:rPr>
          <w:rFonts w:ascii="Times New Roman" w:eastAsia="Times New Roman" w:hAnsi="Times New Roman" w:cs="Times New Roman"/>
          <w:sz w:val="20"/>
          <w:szCs w:val="20"/>
        </w:rPr>
        <w:t xml:space="preserve"> subjek</w:t>
      </w:r>
      <w:r w:rsidRPr="00690CC1">
        <w:rPr>
          <w:rFonts w:ascii="Times New Roman" w:eastAsia="Times New Roman" w:hAnsi="Times New Roman" w:cs="Times New Roman"/>
          <w:sz w:val="20"/>
          <w:szCs w:val="20"/>
        </w:rPr>
        <w:t xml:space="preserve"> dalam penelitian ini adalah frekuensi konsumsi tidak lebih dari dua kali per hari, dengan pemilihan jenis olahan makanan berupa makanan yang diproses secara sederhana. Mayoritas status gizi </w:t>
      </w:r>
      <w:r w:rsidR="000E3099" w:rsidRPr="00690CC1">
        <w:rPr>
          <w:rFonts w:ascii="Times New Roman" w:eastAsia="Times New Roman" w:hAnsi="Times New Roman" w:cs="Times New Roman"/>
          <w:sz w:val="20"/>
          <w:szCs w:val="20"/>
        </w:rPr>
        <w:t>subjek termasuk</w:t>
      </w:r>
      <w:r w:rsidR="004A2A80" w:rsidRPr="00690CC1">
        <w:rPr>
          <w:rFonts w:ascii="Times New Roman" w:eastAsia="Times New Roman" w:hAnsi="Times New Roman" w:cs="Times New Roman"/>
          <w:sz w:val="20"/>
          <w:szCs w:val="20"/>
        </w:rPr>
        <w:t xml:space="preserve"> </w:t>
      </w:r>
      <w:r w:rsidRPr="00690CC1">
        <w:rPr>
          <w:rFonts w:ascii="Times New Roman" w:eastAsia="Times New Roman" w:hAnsi="Times New Roman" w:cs="Times New Roman"/>
          <w:sz w:val="20"/>
          <w:szCs w:val="20"/>
        </w:rPr>
        <w:t>normal</w:t>
      </w:r>
      <w:r w:rsidR="000E3099" w:rsidRPr="00690CC1">
        <w:rPr>
          <w:rFonts w:ascii="Times New Roman" w:eastAsia="Times New Roman" w:hAnsi="Times New Roman" w:cs="Times New Roman"/>
          <w:sz w:val="20"/>
          <w:szCs w:val="20"/>
        </w:rPr>
        <w:t xml:space="preserve"> yang </w:t>
      </w:r>
      <w:r w:rsidRPr="00690CC1">
        <w:rPr>
          <w:rFonts w:ascii="Times New Roman" w:eastAsia="Times New Roman" w:hAnsi="Times New Roman" w:cs="Times New Roman"/>
          <w:sz w:val="20"/>
          <w:szCs w:val="20"/>
        </w:rPr>
        <w:t xml:space="preserve">menunjukkan mahasiswa Fakultas Kesehatan Universitas Ngudi Waluyo memiliki pengetahuan gizi yang memadai dan menerapkannya dalam keseharian. </w:t>
      </w:r>
    </w:p>
    <w:p w14:paraId="17675913" w14:textId="51CC4BD7" w:rsidR="00E23557" w:rsidRDefault="00E23557" w:rsidP="004A5C47">
      <w:pPr>
        <w:suppressAutoHyphens w:val="0"/>
        <w:spacing w:after="0" w:line="240" w:lineRule="auto"/>
        <w:ind w:leftChars="0" w:left="-2" w:firstLineChars="0" w:firstLine="722"/>
        <w:jc w:val="both"/>
        <w:textDirection w:val="lrTb"/>
        <w:textAlignment w:val="auto"/>
        <w:outlineLvl w:val="9"/>
        <w:rPr>
          <w:rFonts w:ascii="Times New Roman" w:eastAsia="Times New Roman" w:hAnsi="Times New Roman" w:cs="Times New Roman"/>
          <w:color w:val="000000"/>
          <w:sz w:val="20"/>
          <w:szCs w:val="20"/>
        </w:rPr>
      </w:pPr>
    </w:p>
    <w:p w14:paraId="3E645FE2" w14:textId="77777777" w:rsidR="009876FC" w:rsidRDefault="009876FC" w:rsidP="004A5C47">
      <w:pPr>
        <w:suppressAutoHyphens w:val="0"/>
        <w:spacing w:after="0" w:line="240" w:lineRule="auto"/>
        <w:ind w:leftChars="0" w:left="-2" w:firstLineChars="0" w:firstLine="722"/>
        <w:jc w:val="both"/>
        <w:textDirection w:val="lrTb"/>
        <w:textAlignment w:val="auto"/>
        <w:outlineLvl w:val="9"/>
        <w:rPr>
          <w:rFonts w:ascii="Times New Roman" w:eastAsia="Times New Roman" w:hAnsi="Times New Roman" w:cs="Times New Roman"/>
          <w:color w:val="000000"/>
          <w:sz w:val="20"/>
          <w:szCs w:val="20"/>
        </w:rPr>
      </w:pPr>
    </w:p>
    <w:p w14:paraId="544BC1EC" w14:textId="74AD7B69" w:rsidR="00E23557" w:rsidRDefault="00E23557" w:rsidP="004A5C47">
      <w:pPr>
        <w:suppressAutoHyphens w:val="0"/>
        <w:spacing w:after="0" w:line="240" w:lineRule="auto"/>
        <w:ind w:leftChars="0" w:left="-2" w:firstLineChars="0" w:firstLine="722"/>
        <w:jc w:val="both"/>
        <w:textDirection w:val="lrTb"/>
        <w:textAlignment w:val="auto"/>
        <w:outlineLvl w:val="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DAFTAR PUSTAKA</w:t>
      </w:r>
    </w:p>
    <w:p w14:paraId="03CDA785" w14:textId="77777777" w:rsidR="00C45FAC" w:rsidRDefault="00C45FAC" w:rsidP="004A5C47">
      <w:pPr>
        <w:suppressAutoHyphens w:val="0"/>
        <w:spacing w:after="0" w:line="240" w:lineRule="auto"/>
        <w:ind w:leftChars="0" w:left="-2" w:firstLineChars="0" w:firstLine="722"/>
        <w:jc w:val="both"/>
        <w:textDirection w:val="lrTb"/>
        <w:textAlignment w:val="auto"/>
        <w:outlineLvl w:val="9"/>
        <w:rPr>
          <w:rFonts w:ascii="Times New Roman" w:eastAsia="Times New Roman" w:hAnsi="Times New Roman" w:cs="Times New Roman"/>
          <w:color w:val="000000"/>
          <w:sz w:val="20"/>
          <w:szCs w:val="20"/>
        </w:rPr>
      </w:pPr>
    </w:p>
    <w:p w14:paraId="05C75457" w14:textId="194D05E7" w:rsidR="00154DB4" w:rsidRPr="00154DB4" w:rsidRDefault="00C45FAC" w:rsidP="009876FC">
      <w:pPr>
        <w:widowControl w:val="0"/>
        <w:autoSpaceDE w:val="0"/>
        <w:autoSpaceDN w:val="0"/>
        <w:adjustRightInd w:val="0"/>
        <w:spacing w:after="0" w:line="240" w:lineRule="auto"/>
        <w:ind w:left="0" w:hanging="2"/>
        <w:jc w:val="both"/>
        <w:rPr>
          <w:rFonts w:ascii="Times New Roman" w:hAnsi="Times New Roman" w:cs="Times New Roman"/>
          <w:noProof/>
          <w:sz w:val="20"/>
          <w:szCs w:val="24"/>
        </w:rPr>
      </w:pPr>
      <w:r>
        <w:rPr>
          <w:rFonts w:ascii="Times New Roman" w:eastAsia="Times New Roman" w:hAnsi="Times New Roman" w:cs="Times New Roman"/>
          <w:color w:val="000000"/>
          <w:sz w:val="20"/>
          <w:szCs w:val="20"/>
        </w:rPr>
        <w:fldChar w:fldCharType="begin" w:fldLock="1"/>
      </w:r>
      <w:r>
        <w:rPr>
          <w:rFonts w:ascii="Times New Roman" w:eastAsia="Times New Roman" w:hAnsi="Times New Roman" w:cs="Times New Roman"/>
          <w:color w:val="000000"/>
          <w:sz w:val="20"/>
          <w:szCs w:val="20"/>
        </w:rPr>
        <w:instrText xml:space="preserve">ADDIN Mendeley Bibliography CSL_BIBLIOGRAPHY </w:instrText>
      </w:r>
      <w:r>
        <w:rPr>
          <w:rFonts w:ascii="Times New Roman" w:eastAsia="Times New Roman" w:hAnsi="Times New Roman" w:cs="Times New Roman"/>
          <w:color w:val="000000"/>
          <w:sz w:val="20"/>
          <w:szCs w:val="20"/>
        </w:rPr>
        <w:fldChar w:fldCharType="separate"/>
      </w:r>
      <w:r w:rsidR="00154DB4" w:rsidRPr="00154DB4">
        <w:rPr>
          <w:rFonts w:ascii="Times New Roman" w:hAnsi="Times New Roman" w:cs="Times New Roman"/>
          <w:noProof/>
          <w:sz w:val="20"/>
          <w:szCs w:val="24"/>
        </w:rPr>
        <w:t xml:space="preserve">1. </w:t>
      </w:r>
      <w:r w:rsidR="00154DB4" w:rsidRPr="00154DB4">
        <w:rPr>
          <w:rFonts w:ascii="Times New Roman" w:hAnsi="Times New Roman" w:cs="Times New Roman"/>
          <w:noProof/>
          <w:sz w:val="20"/>
          <w:szCs w:val="24"/>
        </w:rPr>
        <w:tab/>
        <w:t xml:space="preserve">Kementerian Kesehatan Republik Indonesia BKPK. Survei Kesehatan Indonesia. Vol. 01. 2023. </w:t>
      </w:r>
    </w:p>
    <w:p w14:paraId="4AFB3684" w14:textId="77777777" w:rsidR="00154DB4" w:rsidRPr="00154DB4" w:rsidRDefault="00154DB4" w:rsidP="009876FC">
      <w:pPr>
        <w:widowControl w:val="0"/>
        <w:autoSpaceDE w:val="0"/>
        <w:autoSpaceDN w:val="0"/>
        <w:adjustRightInd w:val="0"/>
        <w:spacing w:after="0" w:line="240" w:lineRule="auto"/>
        <w:ind w:left="0" w:hanging="2"/>
        <w:jc w:val="both"/>
        <w:rPr>
          <w:rFonts w:ascii="Times New Roman" w:hAnsi="Times New Roman" w:cs="Times New Roman"/>
          <w:noProof/>
          <w:sz w:val="20"/>
          <w:szCs w:val="24"/>
        </w:rPr>
      </w:pPr>
      <w:r w:rsidRPr="00154DB4">
        <w:rPr>
          <w:rFonts w:ascii="Times New Roman" w:hAnsi="Times New Roman" w:cs="Times New Roman"/>
          <w:noProof/>
          <w:sz w:val="20"/>
          <w:szCs w:val="24"/>
        </w:rPr>
        <w:t xml:space="preserve">2. </w:t>
      </w:r>
      <w:r w:rsidRPr="00154DB4">
        <w:rPr>
          <w:rFonts w:ascii="Times New Roman" w:hAnsi="Times New Roman" w:cs="Times New Roman"/>
          <w:noProof/>
          <w:sz w:val="20"/>
          <w:szCs w:val="24"/>
        </w:rPr>
        <w:tab/>
        <w:t xml:space="preserve">Purba A, Siregar RN, Simanjuntak N, Simbolon H. FAKTOR-FAKTOR YANG </w:t>
      </w:r>
      <w:r w:rsidRPr="00154DB4">
        <w:rPr>
          <w:rFonts w:ascii="Times New Roman" w:hAnsi="Times New Roman" w:cs="Times New Roman"/>
          <w:noProof/>
          <w:sz w:val="20"/>
          <w:szCs w:val="24"/>
        </w:rPr>
        <w:lastRenderedPageBreak/>
        <w:t xml:space="preserve">BERHUBUNGAN DENGAN STATUS GIZI BADUTA (6-24 BULAN) DI PUSKESMAS BUHIT SAMOSIR. 2023;9(1):266–73. </w:t>
      </w:r>
    </w:p>
    <w:p w14:paraId="2267468A" w14:textId="77777777" w:rsidR="00154DB4" w:rsidRPr="00154DB4" w:rsidRDefault="00154DB4" w:rsidP="009876FC">
      <w:pPr>
        <w:widowControl w:val="0"/>
        <w:autoSpaceDE w:val="0"/>
        <w:autoSpaceDN w:val="0"/>
        <w:adjustRightInd w:val="0"/>
        <w:spacing w:after="0" w:line="240" w:lineRule="auto"/>
        <w:ind w:left="0" w:hanging="2"/>
        <w:jc w:val="both"/>
        <w:rPr>
          <w:rFonts w:ascii="Times New Roman" w:hAnsi="Times New Roman" w:cs="Times New Roman"/>
          <w:noProof/>
          <w:sz w:val="20"/>
          <w:szCs w:val="24"/>
        </w:rPr>
      </w:pPr>
      <w:r w:rsidRPr="00154DB4">
        <w:rPr>
          <w:rFonts w:ascii="Times New Roman" w:hAnsi="Times New Roman" w:cs="Times New Roman"/>
          <w:noProof/>
          <w:sz w:val="20"/>
          <w:szCs w:val="24"/>
        </w:rPr>
        <w:t xml:space="preserve">3. </w:t>
      </w:r>
      <w:r w:rsidRPr="00154DB4">
        <w:rPr>
          <w:rFonts w:ascii="Times New Roman" w:hAnsi="Times New Roman" w:cs="Times New Roman"/>
          <w:noProof/>
          <w:sz w:val="20"/>
          <w:szCs w:val="24"/>
        </w:rPr>
        <w:tab/>
        <w:t xml:space="preserve">Mahan LK, Raymond JL. Krause’s Food and The Nutrition Care Process. Fourteenth. Missouri: Elsevier; 2017. </w:t>
      </w:r>
    </w:p>
    <w:p w14:paraId="6F09D4C7" w14:textId="77777777" w:rsidR="00154DB4" w:rsidRPr="00154DB4" w:rsidRDefault="00154DB4" w:rsidP="009876FC">
      <w:pPr>
        <w:widowControl w:val="0"/>
        <w:autoSpaceDE w:val="0"/>
        <w:autoSpaceDN w:val="0"/>
        <w:adjustRightInd w:val="0"/>
        <w:spacing w:after="0" w:line="240" w:lineRule="auto"/>
        <w:ind w:left="0" w:hanging="2"/>
        <w:jc w:val="both"/>
        <w:rPr>
          <w:rFonts w:ascii="Times New Roman" w:hAnsi="Times New Roman" w:cs="Times New Roman"/>
          <w:noProof/>
          <w:sz w:val="20"/>
          <w:szCs w:val="24"/>
        </w:rPr>
      </w:pPr>
      <w:r w:rsidRPr="00154DB4">
        <w:rPr>
          <w:rFonts w:ascii="Times New Roman" w:hAnsi="Times New Roman" w:cs="Times New Roman"/>
          <w:noProof/>
          <w:sz w:val="20"/>
          <w:szCs w:val="24"/>
        </w:rPr>
        <w:t xml:space="preserve">4. </w:t>
      </w:r>
      <w:r w:rsidRPr="00154DB4">
        <w:rPr>
          <w:rFonts w:ascii="Times New Roman" w:hAnsi="Times New Roman" w:cs="Times New Roman"/>
          <w:noProof/>
          <w:sz w:val="20"/>
          <w:szCs w:val="24"/>
        </w:rPr>
        <w:tab/>
        <w:t xml:space="preserve">Emilia E, Juliarti J, Akmal N. Analisis Konsumsi Makanan Jajanan Terhadap Pemenuhan Gizi Remaja. J Gizi dan Kuliner (Journal Nutr Culinary). 2021;1(1):23. </w:t>
      </w:r>
    </w:p>
    <w:p w14:paraId="6734BC6B" w14:textId="77777777" w:rsidR="00154DB4" w:rsidRPr="00154DB4" w:rsidRDefault="00154DB4" w:rsidP="009876FC">
      <w:pPr>
        <w:widowControl w:val="0"/>
        <w:autoSpaceDE w:val="0"/>
        <w:autoSpaceDN w:val="0"/>
        <w:adjustRightInd w:val="0"/>
        <w:spacing w:after="0" w:line="240" w:lineRule="auto"/>
        <w:ind w:left="0" w:hanging="2"/>
        <w:jc w:val="both"/>
        <w:rPr>
          <w:rFonts w:ascii="Times New Roman" w:hAnsi="Times New Roman" w:cs="Times New Roman"/>
          <w:noProof/>
          <w:sz w:val="20"/>
          <w:szCs w:val="24"/>
        </w:rPr>
      </w:pPr>
      <w:r w:rsidRPr="00154DB4">
        <w:rPr>
          <w:rFonts w:ascii="Times New Roman" w:hAnsi="Times New Roman" w:cs="Times New Roman"/>
          <w:noProof/>
          <w:sz w:val="20"/>
          <w:szCs w:val="24"/>
        </w:rPr>
        <w:t xml:space="preserve">5. </w:t>
      </w:r>
      <w:r w:rsidRPr="00154DB4">
        <w:rPr>
          <w:rFonts w:ascii="Times New Roman" w:hAnsi="Times New Roman" w:cs="Times New Roman"/>
          <w:noProof/>
          <w:sz w:val="20"/>
          <w:szCs w:val="24"/>
        </w:rPr>
        <w:tab/>
        <w:t>Tarawan VM, Lesmana R, Gunawan H, Gunadi JW. Hubungan antara Pola Konsumsi dan Tingkat Pengetahuan Mengenai Gizi Seimbang pada Warga Desa Cimenyan. J Pengabdi Kpd Masy [Internet]. 2020;4(2):57–9. Available from: https://www.researchgate.net/publication/314462974_Gaya_Hidup_dan_Kebiasaan_Makan_Mahasiswa</w:t>
      </w:r>
    </w:p>
    <w:p w14:paraId="6D2D44E3" w14:textId="77777777" w:rsidR="00154DB4" w:rsidRPr="00154DB4" w:rsidRDefault="00154DB4" w:rsidP="009876FC">
      <w:pPr>
        <w:widowControl w:val="0"/>
        <w:autoSpaceDE w:val="0"/>
        <w:autoSpaceDN w:val="0"/>
        <w:adjustRightInd w:val="0"/>
        <w:spacing w:after="0" w:line="240" w:lineRule="auto"/>
        <w:ind w:left="0" w:hanging="2"/>
        <w:jc w:val="both"/>
        <w:rPr>
          <w:rFonts w:ascii="Times New Roman" w:hAnsi="Times New Roman" w:cs="Times New Roman"/>
          <w:noProof/>
          <w:sz w:val="20"/>
          <w:szCs w:val="24"/>
        </w:rPr>
      </w:pPr>
      <w:r w:rsidRPr="00154DB4">
        <w:rPr>
          <w:rFonts w:ascii="Times New Roman" w:hAnsi="Times New Roman" w:cs="Times New Roman"/>
          <w:noProof/>
          <w:sz w:val="20"/>
          <w:szCs w:val="24"/>
        </w:rPr>
        <w:t xml:space="preserve">6. </w:t>
      </w:r>
      <w:r w:rsidRPr="00154DB4">
        <w:rPr>
          <w:rFonts w:ascii="Times New Roman" w:hAnsi="Times New Roman" w:cs="Times New Roman"/>
          <w:noProof/>
          <w:sz w:val="20"/>
          <w:szCs w:val="24"/>
        </w:rPr>
        <w:tab/>
        <w:t xml:space="preserve">Dwijayanti I, Chao JCJ. Hubungan Pola Konsumsi Camilan Dan Status Gizi Pada Remaja Di Kota Malang, Indonesia. Med Technol Public Heal J . 2022;5(2):231–8. </w:t>
      </w:r>
    </w:p>
    <w:p w14:paraId="7CB8A781" w14:textId="77777777" w:rsidR="00154DB4" w:rsidRPr="00154DB4" w:rsidRDefault="00154DB4" w:rsidP="009876FC">
      <w:pPr>
        <w:widowControl w:val="0"/>
        <w:autoSpaceDE w:val="0"/>
        <w:autoSpaceDN w:val="0"/>
        <w:adjustRightInd w:val="0"/>
        <w:spacing w:after="0" w:line="240" w:lineRule="auto"/>
        <w:ind w:left="0" w:hanging="2"/>
        <w:jc w:val="both"/>
        <w:rPr>
          <w:rFonts w:ascii="Times New Roman" w:hAnsi="Times New Roman" w:cs="Times New Roman"/>
          <w:noProof/>
          <w:sz w:val="20"/>
          <w:szCs w:val="24"/>
        </w:rPr>
      </w:pPr>
      <w:r w:rsidRPr="00154DB4">
        <w:rPr>
          <w:rFonts w:ascii="Times New Roman" w:hAnsi="Times New Roman" w:cs="Times New Roman"/>
          <w:noProof/>
          <w:sz w:val="20"/>
          <w:szCs w:val="24"/>
        </w:rPr>
        <w:t xml:space="preserve">7. </w:t>
      </w:r>
      <w:r w:rsidRPr="00154DB4">
        <w:rPr>
          <w:rFonts w:ascii="Times New Roman" w:hAnsi="Times New Roman" w:cs="Times New Roman"/>
          <w:noProof/>
          <w:sz w:val="20"/>
          <w:szCs w:val="24"/>
        </w:rPr>
        <w:tab/>
        <w:t xml:space="preserve">Istanti N, Ernawati Y, Antara AN. Faktor-faktor yang mempengaruhi risiko obesitas pada remaja di Panti Asuhan Darun Najah Sleman Yogyakarta. 2024;12(2):206–17. </w:t>
      </w:r>
    </w:p>
    <w:p w14:paraId="52FF078F" w14:textId="77777777" w:rsidR="00154DB4" w:rsidRPr="00154DB4" w:rsidRDefault="00154DB4" w:rsidP="009876FC">
      <w:pPr>
        <w:widowControl w:val="0"/>
        <w:autoSpaceDE w:val="0"/>
        <w:autoSpaceDN w:val="0"/>
        <w:adjustRightInd w:val="0"/>
        <w:spacing w:after="0" w:line="240" w:lineRule="auto"/>
        <w:ind w:left="0" w:hanging="2"/>
        <w:jc w:val="both"/>
        <w:rPr>
          <w:rFonts w:ascii="Times New Roman" w:hAnsi="Times New Roman" w:cs="Times New Roman"/>
          <w:noProof/>
          <w:sz w:val="20"/>
          <w:szCs w:val="24"/>
        </w:rPr>
      </w:pPr>
      <w:r w:rsidRPr="00154DB4">
        <w:rPr>
          <w:rFonts w:ascii="Times New Roman" w:hAnsi="Times New Roman" w:cs="Times New Roman"/>
          <w:noProof/>
          <w:sz w:val="20"/>
          <w:szCs w:val="24"/>
        </w:rPr>
        <w:t xml:space="preserve">8. </w:t>
      </w:r>
      <w:r w:rsidRPr="00154DB4">
        <w:rPr>
          <w:rFonts w:ascii="Times New Roman" w:hAnsi="Times New Roman" w:cs="Times New Roman"/>
          <w:noProof/>
          <w:sz w:val="20"/>
          <w:szCs w:val="24"/>
        </w:rPr>
        <w:tab/>
        <w:t xml:space="preserve">Djide NAN, Pebriani R. Hubungan Pengetahuan Gizi terhadap Praktik Pemilihan Makanan Mahasiswa STIKES Nani Hasanuddin Makassar Relationship of Nutrition Knowledge to Food Selection Practices of STIKES Nani Hasanuddin Makassar Students. J Ilm Kesehat Masy. 2023;15(1):18–22. </w:t>
      </w:r>
    </w:p>
    <w:p w14:paraId="1CD1D0FE" w14:textId="77777777" w:rsidR="00154DB4" w:rsidRPr="00154DB4" w:rsidRDefault="00154DB4" w:rsidP="009876FC">
      <w:pPr>
        <w:widowControl w:val="0"/>
        <w:autoSpaceDE w:val="0"/>
        <w:autoSpaceDN w:val="0"/>
        <w:adjustRightInd w:val="0"/>
        <w:spacing w:after="0" w:line="240" w:lineRule="auto"/>
        <w:ind w:left="0" w:hanging="2"/>
        <w:jc w:val="both"/>
        <w:rPr>
          <w:rFonts w:ascii="Times New Roman" w:hAnsi="Times New Roman" w:cs="Times New Roman"/>
          <w:noProof/>
          <w:sz w:val="20"/>
          <w:szCs w:val="24"/>
        </w:rPr>
      </w:pPr>
      <w:r w:rsidRPr="00154DB4">
        <w:rPr>
          <w:rFonts w:ascii="Times New Roman" w:hAnsi="Times New Roman" w:cs="Times New Roman"/>
          <w:noProof/>
          <w:sz w:val="20"/>
          <w:szCs w:val="24"/>
        </w:rPr>
        <w:t xml:space="preserve">9. </w:t>
      </w:r>
      <w:r w:rsidRPr="00154DB4">
        <w:rPr>
          <w:rFonts w:ascii="Times New Roman" w:hAnsi="Times New Roman" w:cs="Times New Roman"/>
          <w:noProof/>
          <w:sz w:val="20"/>
          <w:szCs w:val="24"/>
        </w:rPr>
        <w:tab/>
        <w:t xml:space="preserve">Nuriannisa F, Dwijayanti I, Viantry P, Sunaryo M, Raharjeng SH, Setiarsih D, et al. Peningkatan Pengetahuan mengenai Masalah Gizi pada Mahasiswa Indonesia dan Malaysia. I-Com Indones Community J. 2024;4(3):1993–9. </w:t>
      </w:r>
    </w:p>
    <w:p w14:paraId="384B6429" w14:textId="77777777" w:rsidR="00154DB4" w:rsidRPr="00154DB4" w:rsidRDefault="00154DB4" w:rsidP="009876FC">
      <w:pPr>
        <w:widowControl w:val="0"/>
        <w:autoSpaceDE w:val="0"/>
        <w:autoSpaceDN w:val="0"/>
        <w:adjustRightInd w:val="0"/>
        <w:spacing w:after="0" w:line="240" w:lineRule="auto"/>
        <w:ind w:left="0" w:hanging="2"/>
        <w:jc w:val="both"/>
        <w:rPr>
          <w:rFonts w:ascii="Times New Roman" w:hAnsi="Times New Roman" w:cs="Times New Roman"/>
          <w:noProof/>
          <w:sz w:val="20"/>
          <w:szCs w:val="24"/>
        </w:rPr>
      </w:pPr>
      <w:r w:rsidRPr="00154DB4">
        <w:rPr>
          <w:rFonts w:ascii="Times New Roman" w:hAnsi="Times New Roman" w:cs="Times New Roman"/>
          <w:noProof/>
          <w:sz w:val="20"/>
          <w:szCs w:val="24"/>
        </w:rPr>
        <w:t xml:space="preserve">10. </w:t>
      </w:r>
      <w:r w:rsidRPr="00154DB4">
        <w:rPr>
          <w:rFonts w:ascii="Times New Roman" w:hAnsi="Times New Roman" w:cs="Times New Roman"/>
          <w:noProof/>
          <w:sz w:val="20"/>
          <w:szCs w:val="24"/>
        </w:rPr>
        <w:tab/>
        <w:t>Wahyudi, Nurfadilah A, Fransisca C, Fahrezi K, Zulkadri MF, Manik J. Pola Konsumsi Snack dan Minuman Kemasan pada Mahasiswa Kesehatan dan Non-Kesehatan : Studi Kasus UIN Sumatera Utara. J Syifa Sci Clin Res [Internet]. 2024;6(3):263–73. Available from: https://ejurnal.ung.ac.id/index.php/jsscr/article/view/28867/9685.</w:t>
      </w:r>
    </w:p>
    <w:p w14:paraId="3F4E421A" w14:textId="77777777" w:rsidR="00154DB4" w:rsidRPr="00154DB4" w:rsidRDefault="00154DB4" w:rsidP="009876FC">
      <w:pPr>
        <w:widowControl w:val="0"/>
        <w:autoSpaceDE w:val="0"/>
        <w:autoSpaceDN w:val="0"/>
        <w:adjustRightInd w:val="0"/>
        <w:spacing w:after="0" w:line="240" w:lineRule="auto"/>
        <w:ind w:left="0" w:hanging="2"/>
        <w:jc w:val="both"/>
        <w:rPr>
          <w:rFonts w:ascii="Times New Roman" w:hAnsi="Times New Roman" w:cs="Times New Roman"/>
          <w:noProof/>
          <w:sz w:val="20"/>
          <w:szCs w:val="24"/>
        </w:rPr>
      </w:pPr>
      <w:r w:rsidRPr="00154DB4">
        <w:rPr>
          <w:rFonts w:ascii="Times New Roman" w:hAnsi="Times New Roman" w:cs="Times New Roman"/>
          <w:noProof/>
          <w:sz w:val="20"/>
          <w:szCs w:val="24"/>
        </w:rPr>
        <w:t xml:space="preserve">11. </w:t>
      </w:r>
      <w:r w:rsidRPr="00154DB4">
        <w:rPr>
          <w:rFonts w:ascii="Times New Roman" w:hAnsi="Times New Roman" w:cs="Times New Roman"/>
          <w:noProof/>
          <w:sz w:val="20"/>
          <w:szCs w:val="24"/>
        </w:rPr>
        <w:tab/>
        <w:t xml:space="preserve">Bintanah S, Kusuma HS, Ulvie YNS, Mulyati T. Perhitungan kebutuhan gizi individu. Ketiga. Mulyati T, editor. Semarang: NextBook; 2018. 1–10 p. </w:t>
      </w:r>
    </w:p>
    <w:p w14:paraId="384AA4AE" w14:textId="77777777" w:rsidR="00154DB4" w:rsidRPr="00154DB4" w:rsidRDefault="00154DB4" w:rsidP="009876FC">
      <w:pPr>
        <w:widowControl w:val="0"/>
        <w:autoSpaceDE w:val="0"/>
        <w:autoSpaceDN w:val="0"/>
        <w:adjustRightInd w:val="0"/>
        <w:spacing w:after="0" w:line="240" w:lineRule="auto"/>
        <w:ind w:left="0" w:hanging="2"/>
        <w:jc w:val="both"/>
        <w:rPr>
          <w:rFonts w:ascii="Times New Roman" w:hAnsi="Times New Roman" w:cs="Times New Roman"/>
          <w:noProof/>
          <w:sz w:val="20"/>
          <w:szCs w:val="24"/>
        </w:rPr>
      </w:pPr>
      <w:r w:rsidRPr="00154DB4">
        <w:rPr>
          <w:rFonts w:ascii="Times New Roman" w:hAnsi="Times New Roman" w:cs="Times New Roman"/>
          <w:noProof/>
          <w:sz w:val="20"/>
          <w:szCs w:val="24"/>
        </w:rPr>
        <w:t xml:space="preserve">12. </w:t>
      </w:r>
      <w:r w:rsidRPr="00154DB4">
        <w:rPr>
          <w:rFonts w:ascii="Times New Roman" w:hAnsi="Times New Roman" w:cs="Times New Roman"/>
          <w:noProof/>
          <w:sz w:val="20"/>
          <w:szCs w:val="24"/>
        </w:rPr>
        <w:tab/>
        <w:t>Ramadhina SF, Tanziha I. Peran Snacking , Aktivitas Fisik , dan Asupan Zat Gizi terhadap Risiko Kejadian Obesitas Siswa di SDN Pondokcina 1 Depok. J Gizi Diet [Internet]. 2024;3(4):268–77. Available from: https://journal.ipb.ac.id/index.php/jgizidietetik/article/view/58056/29824</w:t>
      </w:r>
    </w:p>
    <w:p w14:paraId="229C7AC2" w14:textId="77777777" w:rsidR="00154DB4" w:rsidRPr="00154DB4" w:rsidRDefault="00154DB4" w:rsidP="009876FC">
      <w:pPr>
        <w:widowControl w:val="0"/>
        <w:autoSpaceDE w:val="0"/>
        <w:autoSpaceDN w:val="0"/>
        <w:adjustRightInd w:val="0"/>
        <w:spacing w:after="0" w:line="240" w:lineRule="auto"/>
        <w:ind w:left="0" w:hanging="2"/>
        <w:jc w:val="both"/>
        <w:rPr>
          <w:rFonts w:ascii="Times New Roman" w:hAnsi="Times New Roman" w:cs="Times New Roman"/>
          <w:noProof/>
          <w:sz w:val="20"/>
          <w:szCs w:val="24"/>
        </w:rPr>
      </w:pPr>
      <w:r w:rsidRPr="00154DB4">
        <w:rPr>
          <w:rFonts w:ascii="Times New Roman" w:hAnsi="Times New Roman" w:cs="Times New Roman"/>
          <w:noProof/>
          <w:sz w:val="20"/>
          <w:szCs w:val="24"/>
        </w:rPr>
        <w:t xml:space="preserve">13. </w:t>
      </w:r>
      <w:r w:rsidRPr="00154DB4">
        <w:rPr>
          <w:rFonts w:ascii="Times New Roman" w:hAnsi="Times New Roman" w:cs="Times New Roman"/>
          <w:noProof/>
          <w:sz w:val="20"/>
          <w:szCs w:val="24"/>
        </w:rPr>
        <w:tab/>
        <w:t xml:space="preserve">Muhimah H, Farapti. Ketersediaan dan Perilaku Konsumsi Makanan Jajanan dengan Status Gizi pada Anak Sekolah Dasar. Media Gizi Kesmas. 2023;12(1):575–82. </w:t>
      </w:r>
    </w:p>
    <w:p w14:paraId="681E2C41" w14:textId="77777777" w:rsidR="00154DB4" w:rsidRPr="00154DB4" w:rsidRDefault="00154DB4" w:rsidP="009876FC">
      <w:pPr>
        <w:widowControl w:val="0"/>
        <w:autoSpaceDE w:val="0"/>
        <w:autoSpaceDN w:val="0"/>
        <w:adjustRightInd w:val="0"/>
        <w:spacing w:after="0" w:line="240" w:lineRule="auto"/>
        <w:ind w:left="0" w:hanging="2"/>
        <w:jc w:val="both"/>
        <w:rPr>
          <w:rFonts w:ascii="Times New Roman" w:hAnsi="Times New Roman" w:cs="Times New Roman"/>
          <w:noProof/>
          <w:sz w:val="20"/>
          <w:szCs w:val="24"/>
        </w:rPr>
      </w:pPr>
      <w:r w:rsidRPr="00154DB4">
        <w:rPr>
          <w:rFonts w:ascii="Times New Roman" w:hAnsi="Times New Roman" w:cs="Times New Roman"/>
          <w:noProof/>
          <w:sz w:val="20"/>
          <w:szCs w:val="24"/>
        </w:rPr>
        <w:lastRenderedPageBreak/>
        <w:t xml:space="preserve">14. </w:t>
      </w:r>
      <w:r w:rsidRPr="00154DB4">
        <w:rPr>
          <w:rFonts w:ascii="Times New Roman" w:hAnsi="Times New Roman" w:cs="Times New Roman"/>
          <w:noProof/>
          <w:sz w:val="20"/>
          <w:szCs w:val="24"/>
        </w:rPr>
        <w:tab/>
        <w:t>Angesti AN, Manikam RM. Faktor Yang Berhubungan Dengan Status Gizi Mahasiswa Tingkat Akhir S1 Fakultas Kesehatan Universitas MH. Thamrin. J Ilm Kesehat [Internet]. 2020;12(1):1–15. Available from: https://journal.thamrin.ac.id/index.php/jikmht/issue/view/13/pdf_1</w:t>
      </w:r>
    </w:p>
    <w:p w14:paraId="6894BA43" w14:textId="77777777" w:rsidR="00154DB4" w:rsidRPr="00154DB4" w:rsidRDefault="00154DB4" w:rsidP="009876FC">
      <w:pPr>
        <w:widowControl w:val="0"/>
        <w:autoSpaceDE w:val="0"/>
        <w:autoSpaceDN w:val="0"/>
        <w:adjustRightInd w:val="0"/>
        <w:spacing w:after="0" w:line="240" w:lineRule="auto"/>
        <w:ind w:left="0" w:hanging="2"/>
        <w:jc w:val="both"/>
        <w:rPr>
          <w:rFonts w:ascii="Times New Roman" w:hAnsi="Times New Roman" w:cs="Times New Roman"/>
          <w:noProof/>
          <w:sz w:val="20"/>
          <w:szCs w:val="24"/>
        </w:rPr>
      </w:pPr>
      <w:r w:rsidRPr="00154DB4">
        <w:rPr>
          <w:rFonts w:ascii="Times New Roman" w:hAnsi="Times New Roman" w:cs="Times New Roman"/>
          <w:noProof/>
          <w:sz w:val="20"/>
          <w:szCs w:val="24"/>
        </w:rPr>
        <w:t xml:space="preserve">15. </w:t>
      </w:r>
      <w:r w:rsidRPr="00154DB4">
        <w:rPr>
          <w:rFonts w:ascii="Times New Roman" w:hAnsi="Times New Roman" w:cs="Times New Roman"/>
          <w:noProof/>
          <w:sz w:val="20"/>
          <w:szCs w:val="24"/>
        </w:rPr>
        <w:tab/>
        <w:t xml:space="preserve">Sundari D, Almasyhuri, Lamid A. PENGARUH PROSES PEMASAKAN TERHADAP PROTEIN. Media Litbangkes. 2015;25(4):235–42. </w:t>
      </w:r>
    </w:p>
    <w:p w14:paraId="2CBA97D3" w14:textId="77777777" w:rsidR="00154DB4" w:rsidRPr="00154DB4" w:rsidRDefault="00154DB4" w:rsidP="009876FC">
      <w:pPr>
        <w:widowControl w:val="0"/>
        <w:autoSpaceDE w:val="0"/>
        <w:autoSpaceDN w:val="0"/>
        <w:adjustRightInd w:val="0"/>
        <w:spacing w:after="0" w:line="240" w:lineRule="auto"/>
        <w:ind w:left="0" w:hanging="2"/>
        <w:jc w:val="both"/>
        <w:rPr>
          <w:rFonts w:ascii="Times New Roman" w:hAnsi="Times New Roman" w:cs="Times New Roman"/>
          <w:noProof/>
          <w:sz w:val="20"/>
        </w:rPr>
      </w:pPr>
      <w:r w:rsidRPr="00154DB4">
        <w:rPr>
          <w:rFonts w:ascii="Times New Roman" w:hAnsi="Times New Roman" w:cs="Times New Roman"/>
          <w:noProof/>
          <w:sz w:val="20"/>
          <w:szCs w:val="24"/>
        </w:rPr>
        <w:t xml:space="preserve">16. </w:t>
      </w:r>
      <w:r w:rsidRPr="00154DB4">
        <w:rPr>
          <w:rFonts w:ascii="Times New Roman" w:hAnsi="Times New Roman" w:cs="Times New Roman"/>
          <w:noProof/>
          <w:sz w:val="20"/>
          <w:szCs w:val="24"/>
        </w:rPr>
        <w:tab/>
        <w:t xml:space="preserve">Setyaningsih A, Mulyasari I, Afiatna P, Putri HR. Hubungan Konsumsi Makanan Olahan Ultra Proses dengan Kualitas Diet dan Status Gizi Lebih pada Usia Dewasa Muda. Amerta Nutr. 2024;8(1):124–9. </w:t>
      </w:r>
    </w:p>
    <w:p w14:paraId="076AB14B" w14:textId="008E4D94" w:rsidR="00E23557" w:rsidRDefault="00C45FAC" w:rsidP="009876FC">
      <w:pPr>
        <w:suppressAutoHyphens w:val="0"/>
        <w:spacing w:after="0" w:line="240" w:lineRule="auto"/>
        <w:ind w:leftChars="0" w:left="-2" w:firstLineChars="0" w:firstLine="722"/>
        <w:jc w:val="both"/>
        <w:textDirection w:val="lrTb"/>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sz w:val="20"/>
          <w:szCs w:val="20"/>
        </w:rPr>
        <w:fldChar w:fldCharType="end"/>
      </w:r>
      <w:r w:rsidR="00E23557">
        <w:rPr>
          <w:rFonts w:ascii="Times New Roman" w:eastAsia="Times New Roman" w:hAnsi="Times New Roman" w:cs="Times New Roman"/>
          <w:color w:val="000000"/>
          <w:sz w:val="20"/>
          <w:szCs w:val="20"/>
        </w:rPr>
        <w:t xml:space="preserve"> </w:t>
      </w:r>
    </w:p>
    <w:p w14:paraId="73C70F2D" w14:textId="5DA1D704" w:rsidR="00D031C2" w:rsidRDefault="00D031C2">
      <w:pPr>
        <w:suppressAutoHyphens w:val="0"/>
        <w:ind w:leftChars="0" w:left="0" w:firstLineChars="0" w:firstLine="0"/>
        <w:textDirection w:val="lrTb"/>
        <w:textAlignment w:val="auto"/>
        <w:outlineLvl w:val="9"/>
        <w:rPr>
          <w:rFonts w:ascii="Times New Roman" w:eastAsia="Times New Roman" w:hAnsi="Times New Roman" w:cs="Times New Roman"/>
          <w:color w:val="000000"/>
          <w:sz w:val="20"/>
          <w:szCs w:val="20"/>
        </w:rPr>
      </w:pPr>
    </w:p>
    <w:sectPr w:rsidR="00D031C2">
      <w:type w:val="continuous"/>
      <w:pgSz w:w="11906" w:h="16838"/>
      <w:pgMar w:top="1440" w:right="1440" w:bottom="1440" w:left="1440" w:header="708" w:footer="708" w:gutter="0"/>
      <w:cols w:num="2" w:space="720" w:equalWidth="0">
        <w:col w:w="4229" w:space="568"/>
        <w:col w:w="4229" w:space="0"/>
      </w:cols>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245F9E" w16cid:durableId="49245F9E"/>
  <w16cid:commentId w16cid:paraId="734936D4" w16cid:durableId="734936D4"/>
  <w16cid:commentId w16cid:paraId="5035A5D5" w16cid:durableId="5035A5D5"/>
  <w16cid:commentId w16cid:paraId="3B95A75A" w16cid:durableId="3B95A75A"/>
  <w16cid:commentId w16cid:paraId="1EAFE52C" w16cid:durableId="1EAFE52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FE090" w14:textId="77777777" w:rsidR="001D66E6" w:rsidRDefault="001D66E6">
      <w:pPr>
        <w:spacing w:after="0" w:line="240" w:lineRule="auto"/>
        <w:ind w:left="0" w:hanging="2"/>
      </w:pPr>
      <w:r>
        <w:separator/>
      </w:r>
    </w:p>
  </w:endnote>
  <w:endnote w:type="continuationSeparator" w:id="0">
    <w:p w14:paraId="03E063CC" w14:textId="77777777" w:rsidR="001D66E6" w:rsidRDefault="001D66E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D1558" w14:textId="77777777" w:rsidR="00DE195B" w:rsidRDefault="007628A4">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2016, JKLI, ISSN: 1412-4939 – e-ISSN: 2502-7085. All rights reserved.</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F6B2D" w14:textId="77777777" w:rsidR="00DE195B" w:rsidRDefault="007628A4">
    <w:pPr>
      <w:spacing w:after="0" w:line="240" w:lineRule="auto"/>
      <w:ind w:left="0" w:hanging="2"/>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Pro Health, </w:t>
    </w:r>
    <w:r>
      <w:rPr>
        <w:rFonts w:ascii="Times New Roman" w:eastAsia="Times New Roman" w:hAnsi="Times New Roman" w:cs="Times New Roman"/>
        <w:b/>
        <w:sz w:val="18"/>
        <w:szCs w:val="18"/>
      </w:rPr>
      <w:t>p-ISSN 2654-8232</w:t>
    </w:r>
    <w:r>
      <w:rPr>
        <w:rFonts w:ascii="Times New Roman" w:eastAsia="Times New Roman" w:hAnsi="Times New Roman" w:cs="Times New Roman"/>
        <w:sz w:val="18"/>
        <w:szCs w:val="18"/>
      </w:rPr>
      <w:t>–</w:t>
    </w:r>
    <w:r>
      <w:rPr>
        <w:rFonts w:ascii="Times New Roman" w:eastAsia="Times New Roman" w:hAnsi="Times New Roman" w:cs="Times New Roman"/>
        <w:b/>
        <w:sz w:val="18"/>
        <w:szCs w:val="18"/>
      </w:rPr>
      <w:t>e-ISSN 2654-797X</w:t>
    </w:r>
  </w:p>
  <w:p w14:paraId="41FF94EF" w14:textId="77777777" w:rsidR="00DE195B" w:rsidRDefault="007628A4">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9C828" w14:textId="77777777" w:rsidR="00DE195B" w:rsidRDefault="007628A4">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2019, Pro Health, ISSN: xxx-xxxx – e-ISSN: xxxx-xxxx. All rights reserved.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5BE0D" w14:textId="77777777" w:rsidR="001D66E6" w:rsidRDefault="001D66E6">
      <w:pPr>
        <w:spacing w:after="0" w:line="240" w:lineRule="auto"/>
        <w:ind w:left="0" w:hanging="2"/>
      </w:pPr>
      <w:r>
        <w:separator/>
      </w:r>
    </w:p>
  </w:footnote>
  <w:footnote w:type="continuationSeparator" w:id="0">
    <w:p w14:paraId="6A7BD660" w14:textId="77777777" w:rsidR="001D66E6" w:rsidRDefault="001D66E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7D2A5" w14:textId="77777777" w:rsidR="00DE195B" w:rsidRDefault="007628A4">
    <w:pPr>
      <w:pBdr>
        <w:top w:val="nil"/>
        <w:left w:val="nil"/>
        <w:bottom w:val="nil"/>
        <w:right w:val="nil"/>
        <w:between w:val="nil"/>
      </w:pBdr>
      <w:tabs>
        <w:tab w:val="center" w:pos="4513"/>
        <w:tab w:val="right" w:pos="9026"/>
      </w:tabs>
      <w:spacing w:after="0" w:line="240" w:lineRule="auto"/>
      <w:ind w:left="0" w:hanging="2"/>
      <w:rPr>
        <w:color w:val="000000"/>
      </w:rPr>
    </w:pPr>
    <w:r>
      <w:rPr>
        <w:rFonts w:ascii="Times New Roman" w:eastAsia="Times New Roman" w:hAnsi="Times New Roman" w:cs="Times New Roman"/>
        <w:color w:val="000000"/>
        <w:sz w:val="18"/>
        <w:szCs w:val="18"/>
      </w:rPr>
      <w:t xml:space="preserve">xx </w:t>
    </w:r>
    <w:r>
      <w:rPr>
        <w:rFonts w:ascii="Times New Roman" w:eastAsia="Times New Roman" w:hAnsi="Times New Roman" w:cs="Times New Roman"/>
        <w:color w:val="000000"/>
        <w:sz w:val="18"/>
        <w:szCs w:val="18"/>
      </w:rPr>
      <w:tab/>
    </w:r>
    <w:r>
      <w:rPr>
        <w:rFonts w:ascii="Times New Roman" w:eastAsia="Times New Roman" w:hAnsi="Times New Roman" w:cs="Times New Roman"/>
        <w:i/>
        <w:color w:val="000000"/>
        <w:sz w:val="18"/>
        <w:szCs w:val="18"/>
      </w:rPr>
      <w:t>Nama penulis / Jurnal Kesehatan Lingkungan Indonesia xx(x), 201x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790526"/>
      <w:docPartObj>
        <w:docPartGallery w:val="Page Numbers (Top of Page)"/>
        <w:docPartUnique/>
      </w:docPartObj>
    </w:sdtPr>
    <w:sdtEndPr>
      <w:rPr>
        <w:rFonts w:ascii="Times New Roman" w:hAnsi="Times New Roman" w:cs="Times New Roman"/>
        <w:noProof/>
        <w:sz w:val="24"/>
        <w:szCs w:val="24"/>
      </w:rPr>
    </w:sdtEndPr>
    <w:sdtContent>
      <w:p w14:paraId="044A782E" w14:textId="64950004" w:rsidR="008D61AE" w:rsidRPr="008D61AE" w:rsidRDefault="008D61AE">
        <w:pPr>
          <w:pStyle w:val="Header"/>
          <w:ind w:left="0" w:hanging="2"/>
          <w:jc w:val="right"/>
          <w:rPr>
            <w:rFonts w:ascii="Times New Roman" w:hAnsi="Times New Roman" w:cs="Times New Roman"/>
            <w:sz w:val="24"/>
            <w:szCs w:val="24"/>
          </w:rPr>
        </w:pPr>
        <w:r w:rsidRPr="008D61AE">
          <w:rPr>
            <w:rFonts w:ascii="Times New Roman" w:hAnsi="Times New Roman" w:cs="Times New Roman"/>
            <w:sz w:val="24"/>
            <w:szCs w:val="24"/>
          </w:rPr>
          <w:fldChar w:fldCharType="begin"/>
        </w:r>
        <w:r w:rsidRPr="008D61AE">
          <w:rPr>
            <w:rFonts w:ascii="Times New Roman" w:hAnsi="Times New Roman" w:cs="Times New Roman"/>
            <w:sz w:val="24"/>
            <w:szCs w:val="24"/>
          </w:rPr>
          <w:instrText xml:space="preserve"> PAGE   \* MERGEFORMAT </w:instrText>
        </w:r>
        <w:r w:rsidRPr="008D61AE">
          <w:rPr>
            <w:rFonts w:ascii="Times New Roman" w:hAnsi="Times New Roman" w:cs="Times New Roman"/>
            <w:sz w:val="24"/>
            <w:szCs w:val="24"/>
          </w:rPr>
          <w:fldChar w:fldCharType="separate"/>
        </w:r>
        <w:r>
          <w:rPr>
            <w:rFonts w:ascii="Times New Roman" w:hAnsi="Times New Roman" w:cs="Times New Roman"/>
            <w:noProof/>
            <w:sz w:val="24"/>
            <w:szCs w:val="24"/>
          </w:rPr>
          <w:t>5</w:t>
        </w:r>
        <w:r w:rsidRPr="008D61AE">
          <w:rPr>
            <w:rFonts w:ascii="Times New Roman" w:hAnsi="Times New Roman" w:cs="Times New Roman"/>
            <w:noProof/>
            <w:sz w:val="24"/>
            <w:szCs w:val="24"/>
          </w:rPr>
          <w:fldChar w:fldCharType="end"/>
        </w:r>
      </w:p>
    </w:sdtContent>
  </w:sdt>
  <w:p w14:paraId="6E721F8B" w14:textId="77777777" w:rsidR="008D61AE" w:rsidRDefault="008D61AE">
    <w:pPr>
      <w:pStyle w:val="Header"/>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2F129" w14:textId="77777777" w:rsidR="008D61AE" w:rsidRDefault="008D61AE">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0F5DC3"/>
    <w:multiLevelType w:val="multilevel"/>
    <w:tmpl w:val="79CCEB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95B"/>
    <w:rsid w:val="000075DD"/>
    <w:rsid w:val="00013BD0"/>
    <w:rsid w:val="00015ED6"/>
    <w:rsid w:val="00020DBA"/>
    <w:rsid w:val="00035A78"/>
    <w:rsid w:val="000542E4"/>
    <w:rsid w:val="00057064"/>
    <w:rsid w:val="00065496"/>
    <w:rsid w:val="00073B40"/>
    <w:rsid w:val="0009218D"/>
    <w:rsid w:val="00092637"/>
    <w:rsid w:val="00094B90"/>
    <w:rsid w:val="00095A60"/>
    <w:rsid w:val="00097A7B"/>
    <w:rsid w:val="000C252B"/>
    <w:rsid w:val="000C4D4E"/>
    <w:rsid w:val="000C5727"/>
    <w:rsid w:val="000C677C"/>
    <w:rsid w:val="000E0A06"/>
    <w:rsid w:val="000E3099"/>
    <w:rsid w:val="000E69D0"/>
    <w:rsid w:val="000F3746"/>
    <w:rsid w:val="00100E3E"/>
    <w:rsid w:val="00103F2C"/>
    <w:rsid w:val="001043DD"/>
    <w:rsid w:val="00116E10"/>
    <w:rsid w:val="001217D4"/>
    <w:rsid w:val="001236B8"/>
    <w:rsid w:val="00127F03"/>
    <w:rsid w:val="0013083A"/>
    <w:rsid w:val="0013158D"/>
    <w:rsid w:val="001366ED"/>
    <w:rsid w:val="00140975"/>
    <w:rsid w:val="0014246F"/>
    <w:rsid w:val="0014474D"/>
    <w:rsid w:val="00152743"/>
    <w:rsid w:val="00154DB4"/>
    <w:rsid w:val="00170473"/>
    <w:rsid w:val="00175877"/>
    <w:rsid w:val="0017791E"/>
    <w:rsid w:val="001930D7"/>
    <w:rsid w:val="00194524"/>
    <w:rsid w:val="00195AA2"/>
    <w:rsid w:val="001A793D"/>
    <w:rsid w:val="001C17A6"/>
    <w:rsid w:val="001D274A"/>
    <w:rsid w:val="001D66E6"/>
    <w:rsid w:val="001F3822"/>
    <w:rsid w:val="001F6AB5"/>
    <w:rsid w:val="002051F9"/>
    <w:rsid w:val="00205B3F"/>
    <w:rsid w:val="00220B73"/>
    <w:rsid w:val="002272D1"/>
    <w:rsid w:val="002355E2"/>
    <w:rsid w:val="00243A82"/>
    <w:rsid w:val="00246808"/>
    <w:rsid w:val="002521A4"/>
    <w:rsid w:val="002523AC"/>
    <w:rsid w:val="00254C1F"/>
    <w:rsid w:val="00255F82"/>
    <w:rsid w:val="00257A5E"/>
    <w:rsid w:val="0026482E"/>
    <w:rsid w:val="002704BE"/>
    <w:rsid w:val="00286EE5"/>
    <w:rsid w:val="00287C36"/>
    <w:rsid w:val="0029575C"/>
    <w:rsid w:val="0029623E"/>
    <w:rsid w:val="002A5081"/>
    <w:rsid w:val="002D5B75"/>
    <w:rsid w:val="002E689B"/>
    <w:rsid w:val="002F16D0"/>
    <w:rsid w:val="003007A7"/>
    <w:rsid w:val="00303B35"/>
    <w:rsid w:val="0030525B"/>
    <w:rsid w:val="00320D95"/>
    <w:rsid w:val="00321D50"/>
    <w:rsid w:val="00325D42"/>
    <w:rsid w:val="003452A5"/>
    <w:rsid w:val="003453ED"/>
    <w:rsid w:val="00354307"/>
    <w:rsid w:val="00354BE4"/>
    <w:rsid w:val="003713A5"/>
    <w:rsid w:val="00376933"/>
    <w:rsid w:val="003913A0"/>
    <w:rsid w:val="003929D4"/>
    <w:rsid w:val="003976AE"/>
    <w:rsid w:val="003A3A98"/>
    <w:rsid w:val="003B2A51"/>
    <w:rsid w:val="003E6F7B"/>
    <w:rsid w:val="003F1CFB"/>
    <w:rsid w:val="003F4643"/>
    <w:rsid w:val="00400F9C"/>
    <w:rsid w:val="0040779B"/>
    <w:rsid w:val="00414F9D"/>
    <w:rsid w:val="0043208B"/>
    <w:rsid w:val="00436DFA"/>
    <w:rsid w:val="004760DF"/>
    <w:rsid w:val="00477CD3"/>
    <w:rsid w:val="00480F60"/>
    <w:rsid w:val="00492E75"/>
    <w:rsid w:val="00492FAD"/>
    <w:rsid w:val="004978F0"/>
    <w:rsid w:val="004A2A80"/>
    <w:rsid w:val="004A406C"/>
    <w:rsid w:val="004A52D4"/>
    <w:rsid w:val="004A5C47"/>
    <w:rsid w:val="004B1471"/>
    <w:rsid w:val="004B64A4"/>
    <w:rsid w:val="004C4822"/>
    <w:rsid w:val="004D6B94"/>
    <w:rsid w:val="004D7858"/>
    <w:rsid w:val="004E54BB"/>
    <w:rsid w:val="004F5C01"/>
    <w:rsid w:val="00512407"/>
    <w:rsid w:val="00514CBB"/>
    <w:rsid w:val="005206C0"/>
    <w:rsid w:val="00526500"/>
    <w:rsid w:val="00537915"/>
    <w:rsid w:val="00540F72"/>
    <w:rsid w:val="00554B9E"/>
    <w:rsid w:val="00560CA3"/>
    <w:rsid w:val="005651C2"/>
    <w:rsid w:val="00572D7E"/>
    <w:rsid w:val="0057329B"/>
    <w:rsid w:val="00574489"/>
    <w:rsid w:val="00583AB8"/>
    <w:rsid w:val="00586DF2"/>
    <w:rsid w:val="00591D4D"/>
    <w:rsid w:val="00592073"/>
    <w:rsid w:val="005930C0"/>
    <w:rsid w:val="005A0602"/>
    <w:rsid w:val="005A3EBA"/>
    <w:rsid w:val="005A5362"/>
    <w:rsid w:val="005B29B5"/>
    <w:rsid w:val="005C019F"/>
    <w:rsid w:val="005C7F6C"/>
    <w:rsid w:val="005E5FF5"/>
    <w:rsid w:val="005F50F8"/>
    <w:rsid w:val="005F684F"/>
    <w:rsid w:val="00600825"/>
    <w:rsid w:val="006035A2"/>
    <w:rsid w:val="006045C0"/>
    <w:rsid w:val="0060564D"/>
    <w:rsid w:val="00605B65"/>
    <w:rsid w:val="00610150"/>
    <w:rsid w:val="00612207"/>
    <w:rsid w:val="006127E9"/>
    <w:rsid w:val="00615B22"/>
    <w:rsid w:val="00616CC1"/>
    <w:rsid w:val="00621CFA"/>
    <w:rsid w:val="00627723"/>
    <w:rsid w:val="00633B14"/>
    <w:rsid w:val="00657656"/>
    <w:rsid w:val="00664A10"/>
    <w:rsid w:val="00666874"/>
    <w:rsid w:val="00681620"/>
    <w:rsid w:val="00690CC1"/>
    <w:rsid w:val="006B6348"/>
    <w:rsid w:val="006D1662"/>
    <w:rsid w:val="006D22B6"/>
    <w:rsid w:val="006D6306"/>
    <w:rsid w:val="00705C20"/>
    <w:rsid w:val="00716710"/>
    <w:rsid w:val="007177B7"/>
    <w:rsid w:val="00723A4F"/>
    <w:rsid w:val="00726B0B"/>
    <w:rsid w:val="0076203C"/>
    <w:rsid w:val="007628A4"/>
    <w:rsid w:val="00776F06"/>
    <w:rsid w:val="00786ECB"/>
    <w:rsid w:val="00793E85"/>
    <w:rsid w:val="007952F4"/>
    <w:rsid w:val="00796AB0"/>
    <w:rsid w:val="00797DC6"/>
    <w:rsid w:val="007A0252"/>
    <w:rsid w:val="007A0E89"/>
    <w:rsid w:val="007A2093"/>
    <w:rsid w:val="007A51A3"/>
    <w:rsid w:val="007B7563"/>
    <w:rsid w:val="007C531A"/>
    <w:rsid w:val="007D6D9A"/>
    <w:rsid w:val="007E52B0"/>
    <w:rsid w:val="007E5970"/>
    <w:rsid w:val="007E7A89"/>
    <w:rsid w:val="007F27C3"/>
    <w:rsid w:val="007F2E40"/>
    <w:rsid w:val="007F439D"/>
    <w:rsid w:val="007F5496"/>
    <w:rsid w:val="007F6109"/>
    <w:rsid w:val="00800B1E"/>
    <w:rsid w:val="00825A73"/>
    <w:rsid w:val="00831A27"/>
    <w:rsid w:val="00837813"/>
    <w:rsid w:val="008444BF"/>
    <w:rsid w:val="00851049"/>
    <w:rsid w:val="0085118D"/>
    <w:rsid w:val="00861F00"/>
    <w:rsid w:val="00864146"/>
    <w:rsid w:val="00894BB9"/>
    <w:rsid w:val="008958AC"/>
    <w:rsid w:val="008A1FB3"/>
    <w:rsid w:val="008A79ED"/>
    <w:rsid w:val="008B0A24"/>
    <w:rsid w:val="008B1A2B"/>
    <w:rsid w:val="008B318D"/>
    <w:rsid w:val="008B346A"/>
    <w:rsid w:val="008C015A"/>
    <w:rsid w:val="008D5C7D"/>
    <w:rsid w:val="008D61AE"/>
    <w:rsid w:val="008E2908"/>
    <w:rsid w:val="008F0591"/>
    <w:rsid w:val="008F6421"/>
    <w:rsid w:val="009033CA"/>
    <w:rsid w:val="00914C28"/>
    <w:rsid w:val="00924479"/>
    <w:rsid w:val="00933E3B"/>
    <w:rsid w:val="00934897"/>
    <w:rsid w:val="00957C11"/>
    <w:rsid w:val="00961C7F"/>
    <w:rsid w:val="00967BA3"/>
    <w:rsid w:val="00977F82"/>
    <w:rsid w:val="009876FC"/>
    <w:rsid w:val="00996B61"/>
    <w:rsid w:val="00996FF5"/>
    <w:rsid w:val="009A6D65"/>
    <w:rsid w:val="009B4FC7"/>
    <w:rsid w:val="009C5FE9"/>
    <w:rsid w:val="009E0711"/>
    <w:rsid w:val="009E19FC"/>
    <w:rsid w:val="009F43F5"/>
    <w:rsid w:val="009F579C"/>
    <w:rsid w:val="00A049ED"/>
    <w:rsid w:val="00A06335"/>
    <w:rsid w:val="00A1195A"/>
    <w:rsid w:val="00A23DF9"/>
    <w:rsid w:val="00A27451"/>
    <w:rsid w:val="00A33DA2"/>
    <w:rsid w:val="00A36CAB"/>
    <w:rsid w:val="00A467AE"/>
    <w:rsid w:val="00A479A7"/>
    <w:rsid w:val="00A60C66"/>
    <w:rsid w:val="00A67720"/>
    <w:rsid w:val="00A736F6"/>
    <w:rsid w:val="00A8599B"/>
    <w:rsid w:val="00A85DB8"/>
    <w:rsid w:val="00A94106"/>
    <w:rsid w:val="00A94ECA"/>
    <w:rsid w:val="00AB2F26"/>
    <w:rsid w:val="00AC3810"/>
    <w:rsid w:val="00AE2091"/>
    <w:rsid w:val="00AE3235"/>
    <w:rsid w:val="00AE5D61"/>
    <w:rsid w:val="00B00337"/>
    <w:rsid w:val="00B05298"/>
    <w:rsid w:val="00B14E59"/>
    <w:rsid w:val="00B17669"/>
    <w:rsid w:val="00B50678"/>
    <w:rsid w:val="00B57382"/>
    <w:rsid w:val="00B63653"/>
    <w:rsid w:val="00B712A2"/>
    <w:rsid w:val="00B85AC9"/>
    <w:rsid w:val="00B86FFF"/>
    <w:rsid w:val="00B97276"/>
    <w:rsid w:val="00BA267F"/>
    <w:rsid w:val="00BA70FC"/>
    <w:rsid w:val="00BB086B"/>
    <w:rsid w:val="00BB5768"/>
    <w:rsid w:val="00BB654B"/>
    <w:rsid w:val="00BB732E"/>
    <w:rsid w:val="00BB7BC4"/>
    <w:rsid w:val="00BC3465"/>
    <w:rsid w:val="00BC735C"/>
    <w:rsid w:val="00BC74B1"/>
    <w:rsid w:val="00BF3B90"/>
    <w:rsid w:val="00C0065F"/>
    <w:rsid w:val="00C02634"/>
    <w:rsid w:val="00C11EE7"/>
    <w:rsid w:val="00C1429B"/>
    <w:rsid w:val="00C22080"/>
    <w:rsid w:val="00C43BB4"/>
    <w:rsid w:val="00C45FAC"/>
    <w:rsid w:val="00C54886"/>
    <w:rsid w:val="00C862A0"/>
    <w:rsid w:val="00C87523"/>
    <w:rsid w:val="00C90A48"/>
    <w:rsid w:val="00C915AA"/>
    <w:rsid w:val="00C91A13"/>
    <w:rsid w:val="00C92192"/>
    <w:rsid w:val="00CA6D86"/>
    <w:rsid w:val="00CA6E48"/>
    <w:rsid w:val="00CC62FB"/>
    <w:rsid w:val="00CD4A6A"/>
    <w:rsid w:val="00CE48E5"/>
    <w:rsid w:val="00CF0AA8"/>
    <w:rsid w:val="00CF0F83"/>
    <w:rsid w:val="00D031C2"/>
    <w:rsid w:val="00D101BF"/>
    <w:rsid w:val="00D10690"/>
    <w:rsid w:val="00D21002"/>
    <w:rsid w:val="00D22423"/>
    <w:rsid w:val="00D32FEC"/>
    <w:rsid w:val="00D52C5F"/>
    <w:rsid w:val="00D53399"/>
    <w:rsid w:val="00D54196"/>
    <w:rsid w:val="00D626F6"/>
    <w:rsid w:val="00D7484F"/>
    <w:rsid w:val="00D7563D"/>
    <w:rsid w:val="00D765C9"/>
    <w:rsid w:val="00D80BAE"/>
    <w:rsid w:val="00D85D42"/>
    <w:rsid w:val="00D86362"/>
    <w:rsid w:val="00D9404A"/>
    <w:rsid w:val="00D95BD6"/>
    <w:rsid w:val="00DB36D5"/>
    <w:rsid w:val="00DB416B"/>
    <w:rsid w:val="00DC736A"/>
    <w:rsid w:val="00DD35E6"/>
    <w:rsid w:val="00DE1330"/>
    <w:rsid w:val="00DE195B"/>
    <w:rsid w:val="00DE627E"/>
    <w:rsid w:val="00E23557"/>
    <w:rsid w:val="00E24846"/>
    <w:rsid w:val="00E354CA"/>
    <w:rsid w:val="00E551B5"/>
    <w:rsid w:val="00E57A43"/>
    <w:rsid w:val="00E57AA7"/>
    <w:rsid w:val="00E7352A"/>
    <w:rsid w:val="00E80219"/>
    <w:rsid w:val="00E91F59"/>
    <w:rsid w:val="00EB5B46"/>
    <w:rsid w:val="00EC4C3B"/>
    <w:rsid w:val="00EC590C"/>
    <w:rsid w:val="00EE3934"/>
    <w:rsid w:val="00EF6190"/>
    <w:rsid w:val="00EF6BEA"/>
    <w:rsid w:val="00F14CF3"/>
    <w:rsid w:val="00F17D0C"/>
    <w:rsid w:val="00F24198"/>
    <w:rsid w:val="00F42ADA"/>
    <w:rsid w:val="00F539D2"/>
    <w:rsid w:val="00F53D91"/>
    <w:rsid w:val="00F8296C"/>
    <w:rsid w:val="00F84FC2"/>
    <w:rsid w:val="00FC16E7"/>
    <w:rsid w:val="00FD3DAB"/>
    <w:rsid w:val="00FD7A9B"/>
    <w:rsid w:val="00FE0480"/>
    <w:rsid w:val="00FE0C2A"/>
    <w:rsid w:val="00FE26A5"/>
    <w:rsid w:val="00FE79D2"/>
    <w:rsid w:val="00FF30B0"/>
    <w:rsid w:val="00FF4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BEED1"/>
  <w15:docId w15:val="{15F4E6FE-10F2-4D5E-9CB8-0A2F57E3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val="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cs="Arial"/>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w w:val="100"/>
      <w:position w:val="-1"/>
      <w:effect w:val="none"/>
      <w:vertAlign w:val="superscript"/>
      <w:cs w:val="0"/>
      <w:em w:val="none"/>
    </w:rPr>
  </w:style>
  <w:style w:type="paragraph" w:styleId="EndnoteText">
    <w:name w:val="endnote text"/>
    <w:basedOn w:val="Normal"/>
    <w:qFormat/>
    <w:pPr>
      <w:spacing w:after="0" w:line="240" w:lineRule="auto"/>
    </w:pPr>
    <w:rPr>
      <w:sz w:val="20"/>
      <w:szCs w:val="20"/>
    </w:rPr>
  </w:style>
  <w:style w:type="character" w:customStyle="1" w:styleId="EndnoteTextChar">
    <w:name w:val="Endnote Text Char"/>
    <w:rPr>
      <w:w w:val="100"/>
      <w:position w:val="-1"/>
      <w:effect w:val="none"/>
      <w:vertAlign w:val="baseline"/>
      <w:cs w:val="0"/>
      <w:em w:val="none"/>
      <w:lang w:val="en-US" w:eastAsia="en-US"/>
    </w:rPr>
  </w:style>
  <w:style w:type="paragraph" w:styleId="ListParagraph">
    <w:name w:val="List Paragraph"/>
    <w:basedOn w:val="Normal"/>
    <w:pPr>
      <w:ind w:left="720"/>
      <w:contextualSpacing/>
    </w:pPr>
  </w:style>
  <w:style w:type="character" w:customStyle="1" w:styleId="ListParagraphChar">
    <w:name w:val="List Paragraph Char"/>
    <w:rPr>
      <w:w w:val="100"/>
      <w:position w:val="-1"/>
      <w:sz w:val="22"/>
      <w:szCs w:val="22"/>
      <w:effect w:val="none"/>
      <w:vertAlign w:val="baseline"/>
      <w:cs w:val="0"/>
      <w:em w:val="none"/>
      <w:lang w:val="en-US" w:eastAsia="en-US"/>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lang w:val="en-ID" w:eastAsia="en-ID"/>
    </w:rPr>
  </w:style>
  <w:style w:type="paragraph" w:styleId="Header">
    <w:name w:val="header"/>
    <w:basedOn w:val="Normal"/>
    <w:uiPriority w:val="99"/>
    <w:qFormat/>
    <w:pPr>
      <w:tabs>
        <w:tab w:val="center" w:pos="4513"/>
        <w:tab w:val="right" w:pos="9026"/>
      </w:tabs>
      <w:spacing w:after="0" w:line="240" w:lineRule="auto"/>
    </w:pPr>
  </w:style>
  <w:style w:type="character" w:customStyle="1" w:styleId="HeaderChar">
    <w:name w:val="Header Char"/>
    <w:uiPriority w:val="99"/>
    <w:rPr>
      <w:w w:val="100"/>
      <w:position w:val="-1"/>
      <w:sz w:val="22"/>
      <w:szCs w:val="22"/>
      <w:effect w:val="none"/>
      <w:vertAlign w:val="baseline"/>
      <w:cs w:val="0"/>
      <w:em w:val="none"/>
      <w:lang w:eastAsia="en-US"/>
    </w:rPr>
  </w:style>
  <w:style w:type="paragraph" w:styleId="Footer">
    <w:name w:val="footer"/>
    <w:basedOn w:val="Normal"/>
    <w:qFormat/>
    <w:pPr>
      <w:tabs>
        <w:tab w:val="center" w:pos="4513"/>
        <w:tab w:val="right" w:pos="9026"/>
      </w:tabs>
    </w:pPr>
  </w:style>
  <w:style w:type="character" w:customStyle="1" w:styleId="FooterChar">
    <w:name w:val="Footer Char"/>
    <w:rPr>
      <w:w w:val="100"/>
      <w:position w:val="-1"/>
      <w:sz w:val="22"/>
      <w:szCs w:val="22"/>
      <w:effect w:val="none"/>
      <w:vertAlign w:val="baseline"/>
      <w:cs w:val="0"/>
      <w:em w:val="none"/>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CommentReference">
    <w:name w:val="annotation reference"/>
    <w:basedOn w:val="DefaultParagraphFont"/>
    <w:uiPriority w:val="99"/>
    <w:semiHidden/>
    <w:unhideWhenUsed/>
    <w:rsid w:val="0085118D"/>
    <w:rPr>
      <w:sz w:val="16"/>
      <w:szCs w:val="16"/>
    </w:rPr>
  </w:style>
  <w:style w:type="paragraph" w:styleId="CommentText">
    <w:name w:val="annotation text"/>
    <w:basedOn w:val="Normal"/>
    <w:link w:val="CommentTextChar"/>
    <w:uiPriority w:val="99"/>
    <w:semiHidden/>
    <w:unhideWhenUsed/>
    <w:rsid w:val="0085118D"/>
    <w:pPr>
      <w:spacing w:line="240" w:lineRule="auto"/>
    </w:pPr>
    <w:rPr>
      <w:sz w:val="20"/>
      <w:szCs w:val="20"/>
    </w:rPr>
  </w:style>
  <w:style w:type="character" w:customStyle="1" w:styleId="CommentTextChar">
    <w:name w:val="Comment Text Char"/>
    <w:basedOn w:val="DefaultParagraphFont"/>
    <w:link w:val="CommentText"/>
    <w:uiPriority w:val="99"/>
    <w:semiHidden/>
    <w:rsid w:val="0085118D"/>
    <w:rPr>
      <w:position w:val="-1"/>
      <w:sz w:val="20"/>
      <w:szCs w:val="20"/>
      <w:lang w:val="en-US"/>
    </w:rPr>
  </w:style>
  <w:style w:type="paragraph" w:styleId="CommentSubject">
    <w:name w:val="annotation subject"/>
    <w:basedOn w:val="CommentText"/>
    <w:next w:val="CommentText"/>
    <w:link w:val="CommentSubjectChar"/>
    <w:uiPriority w:val="99"/>
    <w:semiHidden/>
    <w:unhideWhenUsed/>
    <w:rsid w:val="0085118D"/>
    <w:rPr>
      <w:b/>
      <w:bCs/>
    </w:rPr>
  </w:style>
  <w:style w:type="character" w:customStyle="1" w:styleId="CommentSubjectChar">
    <w:name w:val="Comment Subject Char"/>
    <w:basedOn w:val="CommentTextChar"/>
    <w:link w:val="CommentSubject"/>
    <w:uiPriority w:val="99"/>
    <w:semiHidden/>
    <w:rsid w:val="0085118D"/>
    <w:rPr>
      <w:b/>
      <w:bCs/>
      <w:position w:val="-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9644">
      <w:bodyDiv w:val="1"/>
      <w:marLeft w:val="0"/>
      <w:marRight w:val="0"/>
      <w:marTop w:val="0"/>
      <w:marBottom w:val="0"/>
      <w:divBdr>
        <w:top w:val="none" w:sz="0" w:space="0" w:color="auto"/>
        <w:left w:val="none" w:sz="0" w:space="0" w:color="auto"/>
        <w:bottom w:val="none" w:sz="0" w:space="0" w:color="auto"/>
        <w:right w:val="none" w:sz="0" w:space="0" w:color="auto"/>
      </w:divBdr>
    </w:div>
    <w:div w:id="41291667">
      <w:bodyDiv w:val="1"/>
      <w:marLeft w:val="0"/>
      <w:marRight w:val="0"/>
      <w:marTop w:val="0"/>
      <w:marBottom w:val="0"/>
      <w:divBdr>
        <w:top w:val="none" w:sz="0" w:space="0" w:color="auto"/>
        <w:left w:val="none" w:sz="0" w:space="0" w:color="auto"/>
        <w:bottom w:val="none" w:sz="0" w:space="0" w:color="auto"/>
        <w:right w:val="none" w:sz="0" w:space="0" w:color="auto"/>
      </w:divBdr>
    </w:div>
    <w:div w:id="116720279">
      <w:bodyDiv w:val="1"/>
      <w:marLeft w:val="0"/>
      <w:marRight w:val="0"/>
      <w:marTop w:val="0"/>
      <w:marBottom w:val="0"/>
      <w:divBdr>
        <w:top w:val="none" w:sz="0" w:space="0" w:color="auto"/>
        <w:left w:val="none" w:sz="0" w:space="0" w:color="auto"/>
        <w:bottom w:val="none" w:sz="0" w:space="0" w:color="auto"/>
        <w:right w:val="none" w:sz="0" w:space="0" w:color="auto"/>
      </w:divBdr>
    </w:div>
    <w:div w:id="316344715">
      <w:bodyDiv w:val="1"/>
      <w:marLeft w:val="0"/>
      <w:marRight w:val="0"/>
      <w:marTop w:val="0"/>
      <w:marBottom w:val="0"/>
      <w:divBdr>
        <w:top w:val="none" w:sz="0" w:space="0" w:color="auto"/>
        <w:left w:val="none" w:sz="0" w:space="0" w:color="auto"/>
        <w:bottom w:val="none" w:sz="0" w:space="0" w:color="auto"/>
        <w:right w:val="none" w:sz="0" w:space="0" w:color="auto"/>
      </w:divBdr>
    </w:div>
    <w:div w:id="388265176">
      <w:bodyDiv w:val="1"/>
      <w:marLeft w:val="0"/>
      <w:marRight w:val="0"/>
      <w:marTop w:val="0"/>
      <w:marBottom w:val="0"/>
      <w:divBdr>
        <w:top w:val="none" w:sz="0" w:space="0" w:color="auto"/>
        <w:left w:val="none" w:sz="0" w:space="0" w:color="auto"/>
        <w:bottom w:val="none" w:sz="0" w:space="0" w:color="auto"/>
        <w:right w:val="none" w:sz="0" w:space="0" w:color="auto"/>
      </w:divBdr>
      <w:divsChild>
        <w:div w:id="28338080">
          <w:marLeft w:val="704"/>
          <w:marRight w:val="0"/>
          <w:marTop w:val="0"/>
          <w:marBottom w:val="0"/>
          <w:divBdr>
            <w:top w:val="none" w:sz="0" w:space="0" w:color="auto"/>
            <w:left w:val="none" w:sz="0" w:space="0" w:color="auto"/>
            <w:bottom w:val="none" w:sz="0" w:space="0" w:color="auto"/>
            <w:right w:val="none" w:sz="0" w:space="0" w:color="auto"/>
          </w:divBdr>
        </w:div>
      </w:divsChild>
    </w:div>
    <w:div w:id="579558035">
      <w:bodyDiv w:val="1"/>
      <w:marLeft w:val="0"/>
      <w:marRight w:val="0"/>
      <w:marTop w:val="0"/>
      <w:marBottom w:val="0"/>
      <w:divBdr>
        <w:top w:val="none" w:sz="0" w:space="0" w:color="auto"/>
        <w:left w:val="none" w:sz="0" w:space="0" w:color="auto"/>
        <w:bottom w:val="none" w:sz="0" w:space="0" w:color="auto"/>
        <w:right w:val="none" w:sz="0" w:space="0" w:color="auto"/>
      </w:divBdr>
    </w:div>
    <w:div w:id="596987571">
      <w:bodyDiv w:val="1"/>
      <w:marLeft w:val="0"/>
      <w:marRight w:val="0"/>
      <w:marTop w:val="0"/>
      <w:marBottom w:val="0"/>
      <w:divBdr>
        <w:top w:val="none" w:sz="0" w:space="0" w:color="auto"/>
        <w:left w:val="none" w:sz="0" w:space="0" w:color="auto"/>
        <w:bottom w:val="none" w:sz="0" w:space="0" w:color="auto"/>
        <w:right w:val="none" w:sz="0" w:space="0" w:color="auto"/>
      </w:divBdr>
    </w:div>
    <w:div w:id="905995887">
      <w:bodyDiv w:val="1"/>
      <w:marLeft w:val="0"/>
      <w:marRight w:val="0"/>
      <w:marTop w:val="0"/>
      <w:marBottom w:val="0"/>
      <w:divBdr>
        <w:top w:val="none" w:sz="0" w:space="0" w:color="auto"/>
        <w:left w:val="none" w:sz="0" w:space="0" w:color="auto"/>
        <w:bottom w:val="none" w:sz="0" w:space="0" w:color="auto"/>
        <w:right w:val="none" w:sz="0" w:space="0" w:color="auto"/>
      </w:divBdr>
    </w:div>
    <w:div w:id="1107770372">
      <w:bodyDiv w:val="1"/>
      <w:marLeft w:val="0"/>
      <w:marRight w:val="0"/>
      <w:marTop w:val="0"/>
      <w:marBottom w:val="0"/>
      <w:divBdr>
        <w:top w:val="none" w:sz="0" w:space="0" w:color="auto"/>
        <w:left w:val="none" w:sz="0" w:space="0" w:color="auto"/>
        <w:bottom w:val="none" w:sz="0" w:space="0" w:color="auto"/>
        <w:right w:val="none" w:sz="0" w:space="0" w:color="auto"/>
      </w:divBdr>
    </w:div>
    <w:div w:id="1179005828">
      <w:bodyDiv w:val="1"/>
      <w:marLeft w:val="0"/>
      <w:marRight w:val="0"/>
      <w:marTop w:val="0"/>
      <w:marBottom w:val="0"/>
      <w:divBdr>
        <w:top w:val="none" w:sz="0" w:space="0" w:color="auto"/>
        <w:left w:val="none" w:sz="0" w:space="0" w:color="auto"/>
        <w:bottom w:val="none" w:sz="0" w:space="0" w:color="auto"/>
        <w:right w:val="none" w:sz="0" w:space="0" w:color="auto"/>
      </w:divBdr>
    </w:div>
    <w:div w:id="1215196345">
      <w:bodyDiv w:val="1"/>
      <w:marLeft w:val="0"/>
      <w:marRight w:val="0"/>
      <w:marTop w:val="0"/>
      <w:marBottom w:val="0"/>
      <w:divBdr>
        <w:top w:val="none" w:sz="0" w:space="0" w:color="auto"/>
        <w:left w:val="none" w:sz="0" w:space="0" w:color="auto"/>
        <w:bottom w:val="none" w:sz="0" w:space="0" w:color="auto"/>
        <w:right w:val="none" w:sz="0" w:space="0" w:color="auto"/>
      </w:divBdr>
    </w:div>
    <w:div w:id="1412433837">
      <w:bodyDiv w:val="1"/>
      <w:marLeft w:val="0"/>
      <w:marRight w:val="0"/>
      <w:marTop w:val="0"/>
      <w:marBottom w:val="0"/>
      <w:divBdr>
        <w:top w:val="none" w:sz="0" w:space="0" w:color="auto"/>
        <w:left w:val="none" w:sz="0" w:space="0" w:color="auto"/>
        <w:bottom w:val="none" w:sz="0" w:space="0" w:color="auto"/>
        <w:right w:val="none" w:sz="0" w:space="0" w:color="auto"/>
      </w:divBdr>
    </w:div>
    <w:div w:id="1498031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milailankmh@gmail.com" TargetMode="External"/><Relationship Id="rId18" Type="http://schemas.openxmlformats.org/officeDocument/2006/relationships/image" Target="media/image4.png"/><Relationship Id="rId26"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nadyaafni16@gmail.com" TargetMode="External"/><Relationship Id="rId17" Type="http://schemas.openxmlformats.org/officeDocument/2006/relationships/image" Target="media/image2.png"/><Relationship Id="rId25" Type="http://schemas.openxmlformats.org/officeDocument/2006/relationships/image" Target="media/image5.png"/><Relationship Id="rId2" Type="http://schemas.openxmlformats.org/officeDocument/2006/relationships/customXml" Target="../customXml/item2.xm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indya.pd11@gmail.com" TargetMode="External"/><Relationship Id="rId24" Type="http://schemas.openxmlformats.org/officeDocument/2006/relationships/footer" Target="footer3.xml"/><Relationship Id="rId5" Type="http://schemas.openxmlformats.org/officeDocument/2006/relationships/settings" Target="settings.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mailto:nta.untari@gmail.com"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image" Target="media/image7.png"/><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nPKGeAfaIqtDEcp5ttqbprjXQw==">CgMxLjA4AHIhMTNBOEtiaWd5bFpXWWRVU0xUelFhT011MG5IUTN1WW5y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42DA4CB-2080-4AAB-8CEB-13003F511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10105</Words>
  <Characters>57600</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dc:creator>
  <cp:lastModifiedBy>user</cp:lastModifiedBy>
  <cp:revision>3</cp:revision>
  <cp:lastPrinted>2025-03-18T06:23:00Z</cp:lastPrinted>
  <dcterms:created xsi:type="dcterms:W3CDTF">2025-03-27T12:10:00Z</dcterms:created>
  <dcterms:modified xsi:type="dcterms:W3CDTF">2025-03-27T13:01:00Z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http://www.zotero.org/styles/vancouver-superscript</vt:lpwstr>
  </property>
  <property fmtid="{D5CDD505-2E9C-101B-9397-08002B2CF9AE}" pid="4" name="Mendeley Unique User Id_1">
    <vt:lpwstr>b4c2593e-cb91-38a4-b376-f36e54357437</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4th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